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109E4A" w14:textId="2D117A70" w:rsidR="00310D8D" w:rsidRPr="00CD711A" w:rsidRDefault="00310D8D" w:rsidP="00310D8D">
      <w:pPr>
        <w:pStyle w:val="NoSpacing"/>
        <w:rPr>
          <w:sz w:val="24"/>
          <w:szCs w:val="24"/>
        </w:rPr>
      </w:pPr>
      <w:r w:rsidRPr="00CD711A">
        <w:rPr>
          <w:sz w:val="24"/>
          <w:szCs w:val="24"/>
        </w:rPr>
        <w:t>Amy Gerber-Buchanan</w:t>
      </w:r>
      <w:r w:rsidRPr="00CD711A">
        <w:rPr>
          <w:sz w:val="24"/>
          <w:szCs w:val="24"/>
        </w:rPr>
        <w:tab/>
      </w:r>
      <w:r w:rsidRPr="00CD711A">
        <w:rPr>
          <w:sz w:val="24"/>
          <w:szCs w:val="24"/>
        </w:rPr>
        <w:tab/>
      </w:r>
      <w:r w:rsidRPr="00CD711A">
        <w:rPr>
          <w:sz w:val="24"/>
          <w:szCs w:val="24"/>
        </w:rPr>
        <w:tab/>
      </w:r>
      <w:r w:rsidRPr="00CD711A">
        <w:rPr>
          <w:sz w:val="24"/>
          <w:szCs w:val="24"/>
        </w:rPr>
        <w:tab/>
      </w:r>
      <w:r w:rsidRPr="00CD711A">
        <w:rPr>
          <w:sz w:val="24"/>
          <w:szCs w:val="24"/>
        </w:rPr>
        <w:tab/>
      </w:r>
      <w:r w:rsidRPr="00CD711A">
        <w:rPr>
          <w:sz w:val="24"/>
          <w:szCs w:val="24"/>
        </w:rPr>
        <w:tab/>
      </w:r>
      <w:r w:rsidRPr="00CD711A">
        <w:rPr>
          <w:sz w:val="24"/>
          <w:szCs w:val="24"/>
        </w:rPr>
        <w:tab/>
        <w:t xml:space="preserve">   </w:t>
      </w:r>
      <w:r w:rsidR="00CD711A">
        <w:rPr>
          <w:sz w:val="24"/>
          <w:szCs w:val="24"/>
        </w:rPr>
        <w:t xml:space="preserve">     </w:t>
      </w:r>
      <w:r w:rsidRPr="00CD711A">
        <w:rPr>
          <w:sz w:val="24"/>
          <w:szCs w:val="24"/>
        </w:rPr>
        <w:t>October 21, 2019</w:t>
      </w:r>
    </w:p>
    <w:p w14:paraId="7A078CCC" w14:textId="73EB3A64" w:rsidR="00CD711A" w:rsidRPr="00CD711A" w:rsidRDefault="00310D8D" w:rsidP="00310D8D">
      <w:pPr>
        <w:pStyle w:val="NoSpacing"/>
        <w:rPr>
          <w:sz w:val="24"/>
          <w:szCs w:val="24"/>
        </w:rPr>
      </w:pPr>
      <w:r w:rsidRPr="00CD711A">
        <w:rPr>
          <w:sz w:val="24"/>
          <w:szCs w:val="24"/>
        </w:rPr>
        <w:t>NFS 316</w:t>
      </w:r>
      <w:r w:rsidRPr="00CD711A">
        <w:rPr>
          <w:sz w:val="24"/>
          <w:szCs w:val="24"/>
        </w:rPr>
        <w:tab/>
      </w:r>
      <w:r w:rsidRPr="00CD711A">
        <w:rPr>
          <w:sz w:val="24"/>
          <w:szCs w:val="24"/>
        </w:rPr>
        <w:tab/>
      </w:r>
      <w:r w:rsidRPr="00CD711A">
        <w:rPr>
          <w:sz w:val="24"/>
          <w:szCs w:val="24"/>
        </w:rPr>
        <w:tab/>
      </w:r>
      <w:r w:rsidRPr="00CD711A">
        <w:rPr>
          <w:sz w:val="24"/>
          <w:szCs w:val="24"/>
        </w:rPr>
        <w:tab/>
      </w:r>
      <w:r w:rsidRPr="00CD711A">
        <w:rPr>
          <w:sz w:val="24"/>
          <w:szCs w:val="24"/>
        </w:rPr>
        <w:tab/>
      </w:r>
      <w:r w:rsidRPr="00CD711A">
        <w:rPr>
          <w:sz w:val="24"/>
          <w:szCs w:val="24"/>
        </w:rPr>
        <w:tab/>
      </w:r>
      <w:proofErr w:type="gramStart"/>
      <w:r w:rsidRPr="00CD711A">
        <w:rPr>
          <w:sz w:val="24"/>
          <w:szCs w:val="24"/>
        </w:rPr>
        <w:tab/>
      </w:r>
      <w:r w:rsidR="00CD711A">
        <w:rPr>
          <w:sz w:val="24"/>
          <w:szCs w:val="24"/>
        </w:rPr>
        <w:t xml:space="preserve">  </w:t>
      </w:r>
      <w:r w:rsidR="00CD711A">
        <w:rPr>
          <w:sz w:val="24"/>
          <w:szCs w:val="24"/>
        </w:rPr>
        <w:tab/>
      </w:r>
      <w:proofErr w:type="gramEnd"/>
      <w:r w:rsidR="00CD711A">
        <w:rPr>
          <w:sz w:val="24"/>
          <w:szCs w:val="24"/>
        </w:rPr>
        <w:t xml:space="preserve">            </w:t>
      </w:r>
      <w:r w:rsidRPr="00CD711A">
        <w:rPr>
          <w:sz w:val="24"/>
          <w:szCs w:val="24"/>
        </w:rPr>
        <w:t>Legislative Assignment</w:t>
      </w:r>
    </w:p>
    <w:p w14:paraId="707DEA8A" w14:textId="66EF3C77" w:rsidR="00CD711A" w:rsidRDefault="00CD711A" w:rsidP="00310D8D">
      <w:pPr>
        <w:pStyle w:val="NoSpacing"/>
        <w:rPr>
          <w:sz w:val="24"/>
          <w:szCs w:val="24"/>
        </w:rPr>
      </w:pPr>
    </w:p>
    <w:p w14:paraId="02EF9958" w14:textId="77777777" w:rsidR="00ED155E" w:rsidRDefault="00ED155E" w:rsidP="00310D8D">
      <w:pPr>
        <w:pStyle w:val="NoSpacing"/>
        <w:rPr>
          <w:sz w:val="24"/>
          <w:szCs w:val="24"/>
        </w:rPr>
      </w:pPr>
    </w:p>
    <w:p w14:paraId="50F19138" w14:textId="5E5CE7A9" w:rsidR="00CD711A" w:rsidRDefault="00CD711A" w:rsidP="00310D8D">
      <w:pPr>
        <w:pStyle w:val="NoSpacing"/>
        <w:rPr>
          <w:sz w:val="24"/>
          <w:szCs w:val="24"/>
        </w:rPr>
      </w:pPr>
    </w:p>
    <w:p w14:paraId="2D3021D3" w14:textId="2A8E76EB" w:rsidR="00CD711A" w:rsidRDefault="00CD711A" w:rsidP="00310D8D">
      <w:pPr>
        <w:pStyle w:val="NoSpacing"/>
        <w:rPr>
          <w:sz w:val="24"/>
          <w:szCs w:val="24"/>
        </w:rPr>
      </w:pPr>
    </w:p>
    <w:p w14:paraId="3674D1FD" w14:textId="77777777" w:rsidR="00CD711A" w:rsidRPr="00CD711A" w:rsidRDefault="00CD711A" w:rsidP="00310D8D">
      <w:pPr>
        <w:pStyle w:val="NoSpacing"/>
        <w:rPr>
          <w:sz w:val="24"/>
          <w:szCs w:val="24"/>
        </w:rPr>
      </w:pPr>
    </w:p>
    <w:p w14:paraId="2B3B0153" w14:textId="7DDC0A34" w:rsidR="00310D8D" w:rsidRPr="00CD711A" w:rsidRDefault="00310D8D" w:rsidP="00310D8D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CD711A">
        <w:rPr>
          <w:sz w:val="24"/>
          <w:szCs w:val="24"/>
        </w:rPr>
        <w:t>List the subject areas with legislation</w:t>
      </w:r>
    </w:p>
    <w:p w14:paraId="7D807ABA" w14:textId="22B15C97" w:rsidR="00310D8D" w:rsidRPr="00CD711A" w:rsidRDefault="00310D8D" w:rsidP="00310D8D">
      <w:pPr>
        <w:pStyle w:val="NoSpacing"/>
        <w:numPr>
          <w:ilvl w:val="1"/>
          <w:numId w:val="1"/>
        </w:numPr>
        <w:rPr>
          <w:sz w:val="24"/>
          <w:szCs w:val="24"/>
        </w:rPr>
      </w:pPr>
      <w:r w:rsidRPr="00CD711A">
        <w:rPr>
          <w:sz w:val="24"/>
          <w:szCs w:val="24"/>
        </w:rPr>
        <w:t>Diabetes and Pre-Diabetes</w:t>
      </w:r>
    </w:p>
    <w:p w14:paraId="0939D5B0" w14:textId="3AC48F31" w:rsidR="00310D8D" w:rsidRPr="00CD711A" w:rsidRDefault="00310D8D" w:rsidP="00310D8D">
      <w:pPr>
        <w:pStyle w:val="NoSpacing"/>
        <w:numPr>
          <w:ilvl w:val="1"/>
          <w:numId w:val="1"/>
        </w:numPr>
        <w:rPr>
          <w:sz w:val="24"/>
          <w:szCs w:val="24"/>
        </w:rPr>
      </w:pPr>
      <w:r w:rsidRPr="00CD711A">
        <w:rPr>
          <w:sz w:val="24"/>
          <w:szCs w:val="24"/>
        </w:rPr>
        <w:t>Health Care Reform</w:t>
      </w:r>
    </w:p>
    <w:p w14:paraId="21B62E3C" w14:textId="7844C711" w:rsidR="00310D8D" w:rsidRPr="00CD711A" w:rsidRDefault="00310D8D" w:rsidP="00310D8D">
      <w:pPr>
        <w:pStyle w:val="NoSpacing"/>
        <w:numPr>
          <w:ilvl w:val="1"/>
          <w:numId w:val="1"/>
        </w:numPr>
        <w:rPr>
          <w:sz w:val="24"/>
          <w:szCs w:val="24"/>
        </w:rPr>
      </w:pPr>
      <w:r w:rsidRPr="00CD711A">
        <w:rPr>
          <w:sz w:val="24"/>
          <w:szCs w:val="24"/>
        </w:rPr>
        <w:t>HIV and AIDS</w:t>
      </w:r>
    </w:p>
    <w:p w14:paraId="0195DDAD" w14:textId="193A6050" w:rsidR="00310D8D" w:rsidRPr="00CD711A" w:rsidRDefault="00310D8D" w:rsidP="00310D8D">
      <w:pPr>
        <w:pStyle w:val="NoSpacing"/>
        <w:numPr>
          <w:ilvl w:val="1"/>
          <w:numId w:val="1"/>
        </w:numPr>
        <w:rPr>
          <w:sz w:val="24"/>
          <w:szCs w:val="24"/>
        </w:rPr>
      </w:pPr>
      <w:r w:rsidRPr="00CD711A">
        <w:rPr>
          <w:sz w:val="24"/>
          <w:szCs w:val="24"/>
        </w:rPr>
        <w:t>Hunger, Food Security and Food Safety</w:t>
      </w:r>
    </w:p>
    <w:p w14:paraId="6F8D9DDF" w14:textId="585C01D1" w:rsidR="00310D8D" w:rsidRPr="00CD711A" w:rsidRDefault="00310D8D" w:rsidP="00310D8D">
      <w:pPr>
        <w:pStyle w:val="NoSpacing"/>
        <w:numPr>
          <w:ilvl w:val="1"/>
          <w:numId w:val="1"/>
        </w:numPr>
        <w:rPr>
          <w:sz w:val="24"/>
          <w:szCs w:val="24"/>
        </w:rPr>
      </w:pPr>
      <w:r w:rsidRPr="00CD711A">
        <w:rPr>
          <w:sz w:val="24"/>
          <w:szCs w:val="24"/>
        </w:rPr>
        <w:t>Nutrition</w:t>
      </w:r>
    </w:p>
    <w:p w14:paraId="5CBE8312" w14:textId="1A38AA60" w:rsidR="00310D8D" w:rsidRPr="00CD711A" w:rsidRDefault="00310D8D" w:rsidP="00310D8D">
      <w:pPr>
        <w:pStyle w:val="NoSpacing"/>
        <w:numPr>
          <w:ilvl w:val="1"/>
          <w:numId w:val="1"/>
        </w:numPr>
        <w:rPr>
          <w:sz w:val="24"/>
          <w:szCs w:val="24"/>
        </w:rPr>
      </w:pPr>
      <w:r w:rsidRPr="00CD711A">
        <w:rPr>
          <w:sz w:val="24"/>
          <w:szCs w:val="24"/>
        </w:rPr>
        <w:t>Obesity and Weight</w:t>
      </w:r>
    </w:p>
    <w:p w14:paraId="0AECEE9C" w14:textId="77777777" w:rsidR="00310D8D" w:rsidRPr="00CD711A" w:rsidRDefault="00310D8D" w:rsidP="00310D8D">
      <w:pPr>
        <w:pStyle w:val="NoSpacing"/>
        <w:ind w:left="1440"/>
        <w:rPr>
          <w:sz w:val="24"/>
          <w:szCs w:val="24"/>
        </w:rPr>
      </w:pPr>
    </w:p>
    <w:p w14:paraId="3A906F7B" w14:textId="44E9D0E8" w:rsidR="00310D8D" w:rsidRPr="00CD711A" w:rsidRDefault="00310D8D" w:rsidP="00310D8D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CD711A">
        <w:rPr>
          <w:sz w:val="24"/>
          <w:szCs w:val="24"/>
        </w:rPr>
        <w:t>Choose on</w:t>
      </w:r>
      <w:r w:rsidR="00892F96" w:rsidRPr="00CD711A">
        <w:rPr>
          <w:sz w:val="24"/>
          <w:szCs w:val="24"/>
        </w:rPr>
        <w:t>e</w:t>
      </w:r>
      <w:r w:rsidRPr="00CD711A">
        <w:rPr>
          <w:sz w:val="24"/>
          <w:szCs w:val="24"/>
        </w:rPr>
        <w:t xml:space="preserve"> subject area</w:t>
      </w:r>
    </w:p>
    <w:p w14:paraId="2C00152A" w14:textId="0ACFCCBD" w:rsidR="00310D8D" w:rsidRPr="00CD711A" w:rsidRDefault="00892F96" w:rsidP="00310D8D">
      <w:pPr>
        <w:pStyle w:val="NoSpacing"/>
        <w:numPr>
          <w:ilvl w:val="1"/>
          <w:numId w:val="1"/>
        </w:numPr>
        <w:rPr>
          <w:sz w:val="24"/>
          <w:szCs w:val="24"/>
        </w:rPr>
      </w:pPr>
      <w:r w:rsidRPr="00CD711A">
        <w:rPr>
          <w:sz w:val="24"/>
          <w:szCs w:val="24"/>
        </w:rPr>
        <w:t>Obesity and Weight</w:t>
      </w:r>
    </w:p>
    <w:p w14:paraId="3FF1263E" w14:textId="2154FA75" w:rsidR="00892F96" w:rsidRPr="00CD711A" w:rsidRDefault="00892F96" w:rsidP="00892F96">
      <w:pPr>
        <w:pStyle w:val="NoSpacing"/>
        <w:rPr>
          <w:sz w:val="24"/>
          <w:szCs w:val="24"/>
        </w:rPr>
      </w:pPr>
    </w:p>
    <w:p w14:paraId="54191D7D" w14:textId="2B3ED735" w:rsidR="00892F96" w:rsidRPr="00CD711A" w:rsidRDefault="00892F96" w:rsidP="00892F96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CD711A">
        <w:rPr>
          <w:sz w:val="24"/>
          <w:szCs w:val="24"/>
        </w:rPr>
        <w:t>Choose one legislative act</w:t>
      </w:r>
    </w:p>
    <w:p w14:paraId="24D2C55A" w14:textId="15830FBB" w:rsidR="00892F96" w:rsidRPr="00CD711A" w:rsidRDefault="00892F96" w:rsidP="00892F96">
      <w:pPr>
        <w:pStyle w:val="NoSpacing"/>
        <w:numPr>
          <w:ilvl w:val="1"/>
          <w:numId w:val="1"/>
        </w:numPr>
        <w:rPr>
          <w:sz w:val="24"/>
          <w:szCs w:val="24"/>
        </w:rPr>
      </w:pPr>
      <w:r w:rsidRPr="00CD711A">
        <w:rPr>
          <w:sz w:val="24"/>
          <w:szCs w:val="24"/>
        </w:rPr>
        <w:t>Treat and Reduce Obesity Act</w:t>
      </w:r>
    </w:p>
    <w:p w14:paraId="5FFF407D" w14:textId="77777777" w:rsidR="00892F96" w:rsidRPr="00CD711A" w:rsidRDefault="00892F96" w:rsidP="00892F96">
      <w:pPr>
        <w:pStyle w:val="NoSpacing"/>
        <w:ind w:left="1440"/>
        <w:rPr>
          <w:sz w:val="24"/>
          <w:szCs w:val="24"/>
        </w:rPr>
      </w:pPr>
    </w:p>
    <w:p w14:paraId="7DED592D" w14:textId="3F23297A" w:rsidR="00892F96" w:rsidRPr="00CD711A" w:rsidRDefault="00892F96" w:rsidP="00892F96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CD711A">
        <w:rPr>
          <w:sz w:val="24"/>
          <w:szCs w:val="24"/>
        </w:rPr>
        <w:t>State when it was introduced and the latest action</w:t>
      </w:r>
    </w:p>
    <w:p w14:paraId="42FB08F5" w14:textId="3689D959" w:rsidR="00892F96" w:rsidRPr="00CD711A" w:rsidRDefault="00771A66" w:rsidP="00892F96">
      <w:pPr>
        <w:pStyle w:val="NoSpacing"/>
        <w:numPr>
          <w:ilvl w:val="1"/>
          <w:numId w:val="1"/>
        </w:numPr>
        <w:rPr>
          <w:sz w:val="24"/>
          <w:szCs w:val="24"/>
        </w:rPr>
      </w:pPr>
      <w:r w:rsidRPr="00CD711A">
        <w:rPr>
          <w:sz w:val="24"/>
          <w:szCs w:val="24"/>
        </w:rPr>
        <w:t>First introduced in 2013</w:t>
      </w:r>
    </w:p>
    <w:p w14:paraId="1F0E4F01" w14:textId="73BA1BDD" w:rsidR="00771A66" w:rsidRPr="00CD711A" w:rsidRDefault="00771A66" w:rsidP="00771A66">
      <w:pPr>
        <w:pStyle w:val="NoSpacing"/>
        <w:numPr>
          <w:ilvl w:val="1"/>
          <w:numId w:val="1"/>
        </w:numPr>
        <w:rPr>
          <w:sz w:val="24"/>
          <w:szCs w:val="24"/>
        </w:rPr>
      </w:pPr>
      <w:r w:rsidRPr="00CD711A">
        <w:rPr>
          <w:sz w:val="24"/>
          <w:szCs w:val="24"/>
        </w:rPr>
        <w:t>Latest action: Re-introduced as “Treat and Reduce Obesity Act of 2019”</w:t>
      </w:r>
    </w:p>
    <w:p w14:paraId="45CBD343" w14:textId="77777777" w:rsidR="00771A66" w:rsidRPr="00CD711A" w:rsidRDefault="00771A66" w:rsidP="00771A66">
      <w:pPr>
        <w:pStyle w:val="NoSpacing"/>
        <w:ind w:left="1440"/>
        <w:rPr>
          <w:sz w:val="24"/>
          <w:szCs w:val="24"/>
        </w:rPr>
      </w:pPr>
    </w:p>
    <w:p w14:paraId="4F68A8F6" w14:textId="77777777" w:rsidR="009776F0" w:rsidRPr="00CD711A" w:rsidRDefault="00771A66" w:rsidP="009776F0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CD711A">
        <w:rPr>
          <w:sz w:val="24"/>
          <w:szCs w:val="24"/>
        </w:rPr>
        <w:t>Summary of key points</w:t>
      </w:r>
    </w:p>
    <w:p w14:paraId="7A376128" w14:textId="0BF23BCE" w:rsidR="00276253" w:rsidRDefault="009776F0" w:rsidP="00276253">
      <w:pPr>
        <w:pStyle w:val="NoSpacing"/>
        <w:numPr>
          <w:ilvl w:val="1"/>
          <w:numId w:val="1"/>
        </w:numPr>
        <w:jc w:val="both"/>
        <w:rPr>
          <w:sz w:val="24"/>
          <w:szCs w:val="24"/>
        </w:rPr>
      </w:pPr>
      <w:bookmarkStart w:id="0" w:name="_Hlk22666067"/>
      <w:r w:rsidRPr="00684316">
        <w:rPr>
          <w:sz w:val="24"/>
          <w:szCs w:val="24"/>
        </w:rPr>
        <w:t>The</w:t>
      </w:r>
      <w:r w:rsidR="00AD31EF" w:rsidRPr="00684316">
        <w:rPr>
          <w:sz w:val="24"/>
          <w:szCs w:val="24"/>
        </w:rPr>
        <w:t xml:space="preserve"> nation </w:t>
      </w:r>
      <w:r w:rsidRPr="00684316">
        <w:rPr>
          <w:sz w:val="24"/>
          <w:szCs w:val="24"/>
        </w:rPr>
        <w:t>is facing a</w:t>
      </w:r>
      <w:r w:rsidR="00AA2416" w:rsidRPr="00684316">
        <w:rPr>
          <w:sz w:val="24"/>
          <w:szCs w:val="24"/>
        </w:rPr>
        <w:t xml:space="preserve">n epidemic of </w:t>
      </w:r>
      <w:r w:rsidR="00873C08" w:rsidRPr="00684316">
        <w:rPr>
          <w:sz w:val="24"/>
          <w:szCs w:val="24"/>
        </w:rPr>
        <w:t>tremendous</w:t>
      </w:r>
      <w:r w:rsidRPr="00684316">
        <w:rPr>
          <w:sz w:val="24"/>
          <w:szCs w:val="24"/>
        </w:rPr>
        <w:t xml:space="preserve"> </w:t>
      </w:r>
      <w:r w:rsidR="00AA2416" w:rsidRPr="00684316">
        <w:rPr>
          <w:sz w:val="24"/>
          <w:szCs w:val="24"/>
        </w:rPr>
        <w:t xml:space="preserve">proportions regarding an </w:t>
      </w:r>
      <w:r w:rsidRPr="00684316">
        <w:rPr>
          <w:sz w:val="24"/>
          <w:szCs w:val="24"/>
        </w:rPr>
        <w:t xml:space="preserve">increase of </w:t>
      </w:r>
      <w:r w:rsidR="00AA2416" w:rsidRPr="00684316">
        <w:rPr>
          <w:sz w:val="24"/>
          <w:szCs w:val="24"/>
        </w:rPr>
        <w:t xml:space="preserve">two-thirds of </w:t>
      </w:r>
      <w:r w:rsidRPr="00684316">
        <w:rPr>
          <w:sz w:val="24"/>
          <w:szCs w:val="24"/>
        </w:rPr>
        <w:t xml:space="preserve">the </w:t>
      </w:r>
      <w:r w:rsidR="00AA2416" w:rsidRPr="00684316">
        <w:rPr>
          <w:sz w:val="24"/>
          <w:szCs w:val="24"/>
        </w:rPr>
        <w:t xml:space="preserve">adult population being </w:t>
      </w:r>
      <w:r w:rsidRPr="00684316">
        <w:rPr>
          <w:sz w:val="24"/>
          <w:szCs w:val="24"/>
        </w:rPr>
        <w:t xml:space="preserve">overweight and obese. We are paying </w:t>
      </w:r>
      <w:r w:rsidR="00AA2416" w:rsidRPr="00684316">
        <w:rPr>
          <w:sz w:val="24"/>
          <w:szCs w:val="24"/>
        </w:rPr>
        <w:t>monumental</w:t>
      </w:r>
      <w:r w:rsidRPr="00684316">
        <w:rPr>
          <w:sz w:val="24"/>
          <w:szCs w:val="24"/>
        </w:rPr>
        <w:t xml:space="preserve"> expense</w:t>
      </w:r>
      <w:r w:rsidR="00A74C1A" w:rsidRPr="00684316">
        <w:rPr>
          <w:sz w:val="24"/>
          <w:szCs w:val="24"/>
        </w:rPr>
        <w:t>s</w:t>
      </w:r>
      <w:r w:rsidRPr="00684316">
        <w:rPr>
          <w:sz w:val="24"/>
          <w:szCs w:val="24"/>
        </w:rPr>
        <w:t xml:space="preserve"> towards this issue ($210 billion per year)</w:t>
      </w:r>
      <w:r w:rsidR="00592317" w:rsidRPr="00684316">
        <w:rPr>
          <w:sz w:val="24"/>
          <w:szCs w:val="24"/>
        </w:rPr>
        <w:t xml:space="preserve"> and overlooking the importance of food and nutrition</w:t>
      </w:r>
      <w:r w:rsidR="00AA2416" w:rsidRPr="00684316">
        <w:rPr>
          <w:sz w:val="24"/>
          <w:szCs w:val="24"/>
        </w:rPr>
        <w:t xml:space="preserve">. </w:t>
      </w:r>
      <w:bookmarkEnd w:id="0"/>
    </w:p>
    <w:p w14:paraId="66ECF4B9" w14:textId="77777777" w:rsidR="00684316" w:rsidRPr="00684316" w:rsidRDefault="00684316" w:rsidP="00684316">
      <w:pPr>
        <w:pStyle w:val="NoSpacing"/>
        <w:ind w:left="1440"/>
        <w:jc w:val="both"/>
        <w:rPr>
          <w:sz w:val="24"/>
          <w:szCs w:val="24"/>
        </w:rPr>
      </w:pPr>
    </w:p>
    <w:p w14:paraId="5FB9E49D" w14:textId="58C24619" w:rsidR="00C3648F" w:rsidRPr="00CD711A" w:rsidRDefault="00C3648F" w:rsidP="00C3648F">
      <w:pPr>
        <w:pStyle w:val="NoSpacing"/>
        <w:numPr>
          <w:ilvl w:val="0"/>
          <w:numId w:val="1"/>
        </w:numPr>
        <w:rPr>
          <w:sz w:val="24"/>
          <w:szCs w:val="24"/>
        </w:rPr>
      </w:pPr>
      <w:r w:rsidRPr="00CD711A">
        <w:rPr>
          <w:sz w:val="24"/>
          <w:szCs w:val="24"/>
        </w:rPr>
        <w:t>What legislator from your US Congressional district (Senator or House of Representatives) will you contact regarding your Action Alert?</w:t>
      </w:r>
    </w:p>
    <w:p w14:paraId="30081250" w14:textId="19AF32D2" w:rsidR="00C3648F" w:rsidRPr="00CD711A" w:rsidRDefault="00C3648F" w:rsidP="00C3648F">
      <w:pPr>
        <w:pStyle w:val="NoSpacing"/>
        <w:numPr>
          <w:ilvl w:val="1"/>
          <w:numId w:val="1"/>
        </w:numPr>
        <w:rPr>
          <w:sz w:val="24"/>
          <w:szCs w:val="24"/>
        </w:rPr>
      </w:pPr>
      <w:r w:rsidRPr="00CD711A">
        <w:rPr>
          <w:sz w:val="24"/>
          <w:szCs w:val="24"/>
        </w:rPr>
        <w:t>The area in which I live in is New York’s 25</w:t>
      </w:r>
      <w:r w:rsidRPr="00CD711A">
        <w:rPr>
          <w:sz w:val="24"/>
          <w:szCs w:val="24"/>
          <w:vertAlign w:val="superscript"/>
        </w:rPr>
        <w:t>th</w:t>
      </w:r>
      <w:r w:rsidRPr="00CD711A">
        <w:rPr>
          <w:sz w:val="24"/>
          <w:szCs w:val="24"/>
        </w:rPr>
        <w:t xml:space="preserve"> Congressional District</w:t>
      </w:r>
    </w:p>
    <w:p w14:paraId="44B72947" w14:textId="77777777" w:rsidR="00CD711A" w:rsidRDefault="00C3648F" w:rsidP="00C3648F">
      <w:pPr>
        <w:pStyle w:val="NoSpacing"/>
        <w:numPr>
          <w:ilvl w:val="2"/>
          <w:numId w:val="1"/>
        </w:numPr>
        <w:rPr>
          <w:sz w:val="24"/>
          <w:szCs w:val="24"/>
        </w:rPr>
      </w:pPr>
      <w:r w:rsidRPr="00CD711A">
        <w:rPr>
          <w:sz w:val="24"/>
          <w:szCs w:val="24"/>
        </w:rPr>
        <w:t>The Senators that I could contact are Chuck Schumer and/or</w:t>
      </w:r>
    </w:p>
    <w:p w14:paraId="713D523E" w14:textId="54FCF8D2" w:rsidR="00C3648F" w:rsidRPr="00CD711A" w:rsidRDefault="00CD711A" w:rsidP="00CD711A">
      <w:pPr>
        <w:pStyle w:val="NoSpacing"/>
        <w:ind w:left="1980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C3648F" w:rsidRPr="00CD711A">
        <w:rPr>
          <w:sz w:val="24"/>
          <w:szCs w:val="24"/>
        </w:rPr>
        <w:t>Kirsten Gillibrand</w:t>
      </w:r>
    </w:p>
    <w:p w14:paraId="325E31B3" w14:textId="222BFA74" w:rsidR="00C3648F" w:rsidRDefault="00C3648F" w:rsidP="00C3648F">
      <w:pPr>
        <w:pStyle w:val="NoSpacing"/>
        <w:numPr>
          <w:ilvl w:val="2"/>
          <w:numId w:val="1"/>
        </w:numPr>
        <w:rPr>
          <w:sz w:val="24"/>
          <w:szCs w:val="24"/>
        </w:rPr>
      </w:pPr>
      <w:r w:rsidRPr="00CD711A">
        <w:rPr>
          <w:sz w:val="24"/>
          <w:szCs w:val="24"/>
        </w:rPr>
        <w:t xml:space="preserve">The Representative that I could contact is Joseph </w:t>
      </w:r>
      <w:proofErr w:type="spellStart"/>
      <w:r w:rsidRPr="00CD711A">
        <w:rPr>
          <w:sz w:val="24"/>
          <w:szCs w:val="24"/>
        </w:rPr>
        <w:t>Morelle</w:t>
      </w:r>
      <w:proofErr w:type="spellEnd"/>
    </w:p>
    <w:p w14:paraId="0C33EBD1" w14:textId="3EEA62D4" w:rsidR="00CD711A" w:rsidRDefault="00CD711A" w:rsidP="00CD711A">
      <w:pPr>
        <w:pStyle w:val="NoSpacing"/>
        <w:rPr>
          <w:sz w:val="24"/>
          <w:szCs w:val="24"/>
        </w:rPr>
      </w:pPr>
    </w:p>
    <w:p w14:paraId="40DE37CE" w14:textId="280FBD0B" w:rsidR="00CD711A" w:rsidRDefault="00CD711A" w:rsidP="00CD711A">
      <w:pPr>
        <w:pStyle w:val="NoSpacing"/>
        <w:rPr>
          <w:sz w:val="24"/>
          <w:szCs w:val="24"/>
        </w:rPr>
      </w:pPr>
    </w:p>
    <w:p w14:paraId="7ED4155A" w14:textId="29440D0A" w:rsidR="00CD711A" w:rsidRDefault="00CD711A" w:rsidP="00CD711A">
      <w:pPr>
        <w:pStyle w:val="NoSpacing"/>
        <w:rPr>
          <w:sz w:val="24"/>
          <w:szCs w:val="24"/>
        </w:rPr>
      </w:pPr>
    </w:p>
    <w:p w14:paraId="32B50F7A" w14:textId="07F9002C" w:rsidR="00CD711A" w:rsidRDefault="00CD711A" w:rsidP="00CD711A">
      <w:pPr>
        <w:pStyle w:val="NoSpacing"/>
        <w:rPr>
          <w:sz w:val="24"/>
          <w:szCs w:val="24"/>
        </w:rPr>
      </w:pPr>
    </w:p>
    <w:p w14:paraId="768855F2" w14:textId="77777777" w:rsidR="00EE345D" w:rsidRDefault="00EE345D" w:rsidP="00CD711A">
      <w:pPr>
        <w:pStyle w:val="NoSpacing"/>
        <w:rPr>
          <w:sz w:val="24"/>
          <w:szCs w:val="24"/>
        </w:rPr>
      </w:pPr>
    </w:p>
    <w:p w14:paraId="3EE9D740" w14:textId="2BF397DB" w:rsidR="00CD711A" w:rsidRDefault="00CD711A" w:rsidP="00CD711A">
      <w:pPr>
        <w:pStyle w:val="NoSpacing"/>
        <w:rPr>
          <w:sz w:val="24"/>
          <w:szCs w:val="24"/>
        </w:rPr>
      </w:pPr>
    </w:p>
    <w:p w14:paraId="3B156BB9" w14:textId="1244B68E" w:rsidR="00CD711A" w:rsidRPr="00CD711A" w:rsidRDefault="00CD711A" w:rsidP="00CD711A">
      <w:pPr>
        <w:pStyle w:val="NoSpacing"/>
        <w:jc w:val="center"/>
        <w:rPr>
          <w:b/>
          <w:bCs/>
          <w:sz w:val="24"/>
          <w:szCs w:val="24"/>
        </w:rPr>
      </w:pPr>
      <w:bookmarkStart w:id="1" w:name="_GoBack"/>
      <w:r w:rsidRPr="00CD711A">
        <w:rPr>
          <w:b/>
          <w:bCs/>
          <w:sz w:val="24"/>
          <w:szCs w:val="24"/>
        </w:rPr>
        <w:lastRenderedPageBreak/>
        <w:t>ACTION LETTER</w:t>
      </w:r>
    </w:p>
    <w:p w14:paraId="711C1397" w14:textId="5D2875EC" w:rsidR="00CD711A" w:rsidRPr="00CD711A" w:rsidRDefault="00CD711A" w:rsidP="00CD711A">
      <w:pPr>
        <w:pStyle w:val="NoSpacing"/>
        <w:rPr>
          <w:b/>
          <w:bCs/>
          <w:sz w:val="24"/>
          <w:szCs w:val="24"/>
        </w:rPr>
      </w:pPr>
    </w:p>
    <w:p w14:paraId="4A469D79" w14:textId="3617945F" w:rsidR="00CD711A" w:rsidRPr="00CE1942" w:rsidRDefault="00CD711A" w:rsidP="00ED155E">
      <w:pPr>
        <w:pStyle w:val="NoSpacing"/>
        <w:spacing w:line="480" w:lineRule="auto"/>
        <w:jc w:val="center"/>
        <w:rPr>
          <w:sz w:val="24"/>
          <w:szCs w:val="24"/>
          <w:u w:val="single"/>
        </w:rPr>
      </w:pPr>
      <w:r w:rsidRPr="00CE1942">
        <w:rPr>
          <w:sz w:val="24"/>
          <w:szCs w:val="24"/>
          <w:u w:val="single"/>
        </w:rPr>
        <w:t xml:space="preserve">Treat and Reduce Obesity Act </w:t>
      </w:r>
      <w:r w:rsidR="00F03153">
        <w:rPr>
          <w:sz w:val="24"/>
          <w:szCs w:val="24"/>
          <w:u w:val="single"/>
        </w:rPr>
        <w:t xml:space="preserve">of 2019 </w:t>
      </w:r>
      <w:r w:rsidRPr="00CE1942">
        <w:rPr>
          <w:sz w:val="24"/>
          <w:szCs w:val="24"/>
          <w:u w:val="single"/>
        </w:rPr>
        <w:t>(S.595/H.R. 1530)</w:t>
      </w:r>
    </w:p>
    <w:p w14:paraId="5C0C9474" w14:textId="304BB1FB" w:rsidR="00CD711A" w:rsidRDefault="00FA5631" w:rsidP="00CE1942">
      <w:pPr>
        <w:pStyle w:val="NoSpacing"/>
        <w:spacing w:line="48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N</w:t>
      </w:r>
      <w:r w:rsidR="00CD711A">
        <w:rPr>
          <w:sz w:val="24"/>
          <w:szCs w:val="24"/>
        </w:rPr>
        <w:t>utrition professiona</w:t>
      </w:r>
      <w:r w:rsidR="00ED155E">
        <w:rPr>
          <w:sz w:val="24"/>
          <w:szCs w:val="24"/>
        </w:rPr>
        <w:t>ls</w:t>
      </w:r>
      <w:r w:rsidR="00CD711A">
        <w:rPr>
          <w:sz w:val="24"/>
          <w:szCs w:val="24"/>
        </w:rPr>
        <w:t xml:space="preserve"> and experts </w:t>
      </w:r>
      <w:r w:rsidR="00ED155E">
        <w:rPr>
          <w:sz w:val="24"/>
          <w:szCs w:val="24"/>
        </w:rPr>
        <w:t>with</w:t>
      </w:r>
      <w:r w:rsidR="00CD711A">
        <w:rPr>
          <w:sz w:val="24"/>
          <w:szCs w:val="24"/>
        </w:rPr>
        <w:t xml:space="preserve"> scientific evidence </w:t>
      </w:r>
      <w:r w:rsidR="00D46DCD">
        <w:rPr>
          <w:sz w:val="24"/>
          <w:szCs w:val="24"/>
        </w:rPr>
        <w:t>for</w:t>
      </w:r>
      <w:r w:rsidR="00CD711A">
        <w:rPr>
          <w:sz w:val="24"/>
          <w:szCs w:val="24"/>
        </w:rPr>
        <w:t xml:space="preserve"> research involv</w:t>
      </w:r>
      <w:r w:rsidR="00ED155E">
        <w:rPr>
          <w:sz w:val="24"/>
          <w:szCs w:val="24"/>
        </w:rPr>
        <w:t xml:space="preserve">ing the </w:t>
      </w:r>
      <w:r w:rsidR="00CD711A">
        <w:rPr>
          <w:sz w:val="24"/>
          <w:szCs w:val="24"/>
        </w:rPr>
        <w:t>obesity</w:t>
      </w:r>
      <w:r w:rsidR="00ED155E">
        <w:rPr>
          <w:sz w:val="24"/>
          <w:szCs w:val="24"/>
        </w:rPr>
        <w:t xml:space="preserve"> crisis</w:t>
      </w:r>
      <w:r>
        <w:rPr>
          <w:sz w:val="24"/>
          <w:szCs w:val="24"/>
        </w:rPr>
        <w:t xml:space="preserve"> has shown how this epidemic need</w:t>
      </w:r>
      <w:r w:rsidR="00C17C22">
        <w:rPr>
          <w:sz w:val="24"/>
          <w:szCs w:val="24"/>
        </w:rPr>
        <w:t>s</w:t>
      </w:r>
      <w:r>
        <w:rPr>
          <w:sz w:val="24"/>
          <w:szCs w:val="24"/>
        </w:rPr>
        <w:t xml:space="preserve"> to be addressed im</w:t>
      </w:r>
      <w:r w:rsidR="007852D1">
        <w:rPr>
          <w:sz w:val="24"/>
          <w:szCs w:val="24"/>
        </w:rPr>
        <w:t>mediately</w:t>
      </w:r>
      <w:r w:rsidR="00CD711A">
        <w:rPr>
          <w:sz w:val="24"/>
          <w:szCs w:val="24"/>
        </w:rPr>
        <w:t xml:space="preserve">. Registered Dietitian Nutritionists (RDN’s) and </w:t>
      </w:r>
      <w:r w:rsidR="00CE1942">
        <w:rPr>
          <w:sz w:val="24"/>
          <w:szCs w:val="24"/>
        </w:rPr>
        <w:t>Nutrition and Dietetic Technician Registered (</w:t>
      </w:r>
      <w:r w:rsidR="00CD711A">
        <w:rPr>
          <w:sz w:val="24"/>
          <w:szCs w:val="24"/>
        </w:rPr>
        <w:t>NDTR’s</w:t>
      </w:r>
      <w:r w:rsidR="00CE1942">
        <w:rPr>
          <w:sz w:val="24"/>
          <w:szCs w:val="24"/>
        </w:rPr>
        <w:t xml:space="preserve">) </w:t>
      </w:r>
      <w:r w:rsidR="00C17C22">
        <w:rPr>
          <w:sz w:val="24"/>
          <w:szCs w:val="24"/>
        </w:rPr>
        <w:t>is</w:t>
      </w:r>
      <w:r w:rsidR="00ED155E">
        <w:rPr>
          <w:sz w:val="24"/>
          <w:szCs w:val="24"/>
        </w:rPr>
        <w:t xml:space="preserve"> currently</w:t>
      </w:r>
      <w:r w:rsidR="00CE1942">
        <w:rPr>
          <w:sz w:val="24"/>
          <w:szCs w:val="24"/>
        </w:rPr>
        <w:t xml:space="preserve"> involved in successful obesity treatment</w:t>
      </w:r>
      <w:r w:rsidR="007852D1">
        <w:rPr>
          <w:sz w:val="24"/>
          <w:szCs w:val="24"/>
        </w:rPr>
        <w:t>s</w:t>
      </w:r>
      <w:r w:rsidR="00CE1942">
        <w:rPr>
          <w:sz w:val="24"/>
          <w:szCs w:val="24"/>
        </w:rPr>
        <w:t xml:space="preserve"> </w:t>
      </w:r>
      <w:r w:rsidR="007852D1">
        <w:rPr>
          <w:sz w:val="24"/>
          <w:szCs w:val="24"/>
        </w:rPr>
        <w:t>for</w:t>
      </w:r>
      <w:r w:rsidR="00CE1942">
        <w:rPr>
          <w:sz w:val="24"/>
          <w:szCs w:val="24"/>
        </w:rPr>
        <w:t xml:space="preserve"> individual</w:t>
      </w:r>
      <w:r w:rsidR="007852D1">
        <w:rPr>
          <w:sz w:val="24"/>
          <w:szCs w:val="24"/>
        </w:rPr>
        <w:t xml:space="preserve">s </w:t>
      </w:r>
      <w:r w:rsidR="003B428C">
        <w:rPr>
          <w:sz w:val="24"/>
          <w:szCs w:val="24"/>
        </w:rPr>
        <w:t>as</w:t>
      </w:r>
      <w:r w:rsidR="007852D1">
        <w:rPr>
          <w:sz w:val="24"/>
          <w:szCs w:val="24"/>
        </w:rPr>
        <w:t xml:space="preserve"> well as </w:t>
      </w:r>
      <w:r w:rsidR="00977088">
        <w:rPr>
          <w:sz w:val="24"/>
          <w:szCs w:val="24"/>
        </w:rPr>
        <w:t xml:space="preserve">tackling </w:t>
      </w:r>
      <w:r w:rsidR="00283531">
        <w:rPr>
          <w:sz w:val="24"/>
          <w:szCs w:val="24"/>
        </w:rPr>
        <w:t xml:space="preserve">this epidemic at the </w:t>
      </w:r>
      <w:r w:rsidR="00CE1942">
        <w:rPr>
          <w:sz w:val="24"/>
          <w:szCs w:val="24"/>
        </w:rPr>
        <w:t xml:space="preserve">local, state, and federal levels. This bill was developed to expand Medicare coverage to include an increased number of </w:t>
      </w:r>
      <w:r w:rsidR="00026508">
        <w:rPr>
          <w:sz w:val="24"/>
          <w:szCs w:val="24"/>
        </w:rPr>
        <w:t>trained</w:t>
      </w:r>
      <w:r w:rsidR="00CE1942">
        <w:rPr>
          <w:sz w:val="24"/>
          <w:szCs w:val="24"/>
        </w:rPr>
        <w:t xml:space="preserve"> practitioners and</w:t>
      </w:r>
      <w:r w:rsidR="00C11B34">
        <w:rPr>
          <w:sz w:val="24"/>
          <w:szCs w:val="24"/>
        </w:rPr>
        <w:t xml:space="preserve"> provide</w:t>
      </w:r>
      <w:r w:rsidR="00CE1942">
        <w:rPr>
          <w:sz w:val="24"/>
          <w:szCs w:val="24"/>
        </w:rPr>
        <w:t xml:space="preserve"> </w:t>
      </w:r>
      <w:r w:rsidR="006236D0">
        <w:rPr>
          <w:sz w:val="24"/>
          <w:szCs w:val="24"/>
        </w:rPr>
        <w:t>FDA</w:t>
      </w:r>
      <w:r w:rsidR="006D5C4A">
        <w:rPr>
          <w:sz w:val="24"/>
          <w:szCs w:val="24"/>
        </w:rPr>
        <w:t>-</w:t>
      </w:r>
      <w:r w:rsidR="006236D0">
        <w:rPr>
          <w:sz w:val="24"/>
          <w:szCs w:val="24"/>
        </w:rPr>
        <w:t xml:space="preserve">approved </w:t>
      </w:r>
      <w:r w:rsidR="00CE1942">
        <w:rPr>
          <w:sz w:val="24"/>
          <w:szCs w:val="24"/>
        </w:rPr>
        <w:t>medications</w:t>
      </w:r>
      <w:r w:rsidR="006236D0">
        <w:rPr>
          <w:sz w:val="24"/>
          <w:szCs w:val="24"/>
        </w:rPr>
        <w:t xml:space="preserve"> </w:t>
      </w:r>
      <w:r w:rsidR="00ED155E">
        <w:rPr>
          <w:sz w:val="24"/>
          <w:szCs w:val="24"/>
        </w:rPr>
        <w:t xml:space="preserve">that </w:t>
      </w:r>
      <w:r w:rsidR="00C20AAE">
        <w:rPr>
          <w:sz w:val="24"/>
          <w:szCs w:val="24"/>
        </w:rPr>
        <w:t>accompany</w:t>
      </w:r>
      <w:r w:rsidR="00ED155E">
        <w:rPr>
          <w:sz w:val="24"/>
          <w:szCs w:val="24"/>
        </w:rPr>
        <w:t xml:space="preserve"> Intensive Behavioral Therapy (IBT).</w:t>
      </w:r>
    </w:p>
    <w:p w14:paraId="4AC6E1AC" w14:textId="7364D877" w:rsidR="00CE1942" w:rsidRDefault="00CE1942" w:rsidP="00CE1942">
      <w:pPr>
        <w:pStyle w:val="NoSpacing"/>
        <w:spacing w:line="48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Obesity has increased at rates that are astronomical and devastating to all ages</w:t>
      </w:r>
      <w:r w:rsidR="00F03153">
        <w:rPr>
          <w:sz w:val="24"/>
          <w:szCs w:val="24"/>
        </w:rPr>
        <w:t>. Rates have doubled in the last 20 years among adults</w:t>
      </w:r>
      <w:r w:rsidR="00A22277">
        <w:rPr>
          <w:sz w:val="24"/>
          <w:szCs w:val="24"/>
        </w:rPr>
        <w:t xml:space="preserve">. One out of every eight deaths are directly related to obesity. </w:t>
      </w:r>
      <w:r w:rsidR="00327EC6">
        <w:rPr>
          <w:sz w:val="24"/>
          <w:szCs w:val="24"/>
        </w:rPr>
        <w:t>The result of obesity is affecting o</w:t>
      </w:r>
      <w:r w:rsidR="00163B22">
        <w:rPr>
          <w:sz w:val="24"/>
          <w:szCs w:val="24"/>
        </w:rPr>
        <w:t>ur nation’s h</w:t>
      </w:r>
      <w:r w:rsidR="00A22277">
        <w:rPr>
          <w:sz w:val="24"/>
          <w:szCs w:val="24"/>
        </w:rPr>
        <w:t xml:space="preserve">ealth </w:t>
      </w:r>
      <w:r w:rsidR="00327EC6">
        <w:rPr>
          <w:sz w:val="24"/>
          <w:szCs w:val="24"/>
        </w:rPr>
        <w:t>with</w:t>
      </w:r>
      <w:r w:rsidR="00A22277">
        <w:rPr>
          <w:sz w:val="24"/>
          <w:szCs w:val="24"/>
        </w:rPr>
        <w:t xml:space="preserve"> an increase</w:t>
      </w:r>
      <w:r w:rsidR="00327EC6">
        <w:rPr>
          <w:sz w:val="24"/>
          <w:szCs w:val="24"/>
        </w:rPr>
        <w:t>d</w:t>
      </w:r>
      <w:r w:rsidR="00A22277">
        <w:rPr>
          <w:sz w:val="24"/>
          <w:szCs w:val="24"/>
        </w:rPr>
        <w:t xml:space="preserve"> risk </w:t>
      </w:r>
      <w:r w:rsidR="00327EC6">
        <w:rPr>
          <w:sz w:val="24"/>
          <w:szCs w:val="24"/>
        </w:rPr>
        <w:t>of</w:t>
      </w:r>
      <w:r w:rsidR="00A22277">
        <w:rPr>
          <w:sz w:val="24"/>
          <w:szCs w:val="24"/>
        </w:rPr>
        <w:t xml:space="preserve"> diabetes, </w:t>
      </w:r>
      <w:r w:rsidR="00ED155E">
        <w:rPr>
          <w:sz w:val="24"/>
          <w:szCs w:val="24"/>
        </w:rPr>
        <w:t>hypertension, sleep apnea, arthritis, asthma, infertility,</w:t>
      </w:r>
      <w:r w:rsidR="00327EC6">
        <w:rPr>
          <w:sz w:val="24"/>
          <w:szCs w:val="24"/>
        </w:rPr>
        <w:t xml:space="preserve"> </w:t>
      </w:r>
      <w:r w:rsidR="00ED155E">
        <w:rPr>
          <w:sz w:val="24"/>
          <w:szCs w:val="24"/>
        </w:rPr>
        <w:t>depression</w:t>
      </w:r>
      <w:r w:rsidR="00327EC6">
        <w:rPr>
          <w:sz w:val="24"/>
          <w:szCs w:val="24"/>
        </w:rPr>
        <w:t>, and much more</w:t>
      </w:r>
      <w:r w:rsidR="00ED155E">
        <w:rPr>
          <w:sz w:val="24"/>
          <w:szCs w:val="24"/>
        </w:rPr>
        <w:t>.</w:t>
      </w:r>
      <w:r w:rsidR="00F50A76">
        <w:rPr>
          <w:sz w:val="24"/>
          <w:szCs w:val="24"/>
        </w:rPr>
        <w:t xml:space="preserve"> </w:t>
      </w:r>
      <w:r w:rsidR="00B40E04">
        <w:rPr>
          <w:sz w:val="24"/>
          <w:szCs w:val="24"/>
        </w:rPr>
        <w:t>Our</w:t>
      </w:r>
      <w:r w:rsidR="00B40E04" w:rsidRPr="00CD711A">
        <w:rPr>
          <w:sz w:val="24"/>
          <w:szCs w:val="24"/>
        </w:rPr>
        <w:t xml:space="preserve"> nation is facing </w:t>
      </w:r>
      <w:r w:rsidR="00B40E04">
        <w:rPr>
          <w:sz w:val="24"/>
          <w:szCs w:val="24"/>
        </w:rPr>
        <w:t>this obesity</w:t>
      </w:r>
      <w:r w:rsidR="00B40E04" w:rsidRPr="00CD711A">
        <w:rPr>
          <w:sz w:val="24"/>
          <w:szCs w:val="24"/>
        </w:rPr>
        <w:t xml:space="preserve"> epidemic of tremendous proportions </w:t>
      </w:r>
      <w:r w:rsidR="00B40E04">
        <w:rPr>
          <w:sz w:val="24"/>
          <w:szCs w:val="24"/>
        </w:rPr>
        <w:t>for</w:t>
      </w:r>
      <w:r w:rsidR="00B40E04" w:rsidRPr="00CD711A">
        <w:rPr>
          <w:sz w:val="24"/>
          <w:szCs w:val="24"/>
        </w:rPr>
        <w:t xml:space="preserve"> an increase of two-thirds of the adult population being overweight and obese.</w:t>
      </w:r>
      <w:r w:rsidR="00B40E04">
        <w:rPr>
          <w:sz w:val="24"/>
          <w:szCs w:val="24"/>
        </w:rPr>
        <w:t xml:space="preserve"> </w:t>
      </w:r>
      <w:r w:rsidR="00F50A76">
        <w:rPr>
          <w:sz w:val="24"/>
          <w:szCs w:val="24"/>
        </w:rPr>
        <w:t xml:space="preserve">Without </w:t>
      </w:r>
      <w:r w:rsidR="00DD6CAD">
        <w:rPr>
          <w:sz w:val="24"/>
          <w:szCs w:val="24"/>
        </w:rPr>
        <w:t xml:space="preserve">addressing this </w:t>
      </w:r>
      <w:r w:rsidR="00394B49">
        <w:rPr>
          <w:sz w:val="24"/>
          <w:szCs w:val="24"/>
        </w:rPr>
        <w:t>emergency</w:t>
      </w:r>
      <w:r w:rsidR="00F50A76">
        <w:rPr>
          <w:sz w:val="24"/>
          <w:szCs w:val="24"/>
        </w:rPr>
        <w:t xml:space="preserve">, it is estimated that by 2040, </w:t>
      </w:r>
      <w:r w:rsidR="00DD6760">
        <w:rPr>
          <w:sz w:val="24"/>
          <w:szCs w:val="24"/>
        </w:rPr>
        <w:t>approximately</w:t>
      </w:r>
      <w:r w:rsidR="00F50A76">
        <w:rPr>
          <w:sz w:val="24"/>
          <w:szCs w:val="24"/>
        </w:rPr>
        <w:t xml:space="preserve"> </w:t>
      </w:r>
      <w:r w:rsidR="00DD6760">
        <w:rPr>
          <w:sz w:val="24"/>
          <w:szCs w:val="24"/>
        </w:rPr>
        <w:t xml:space="preserve">50 percent </w:t>
      </w:r>
      <w:r w:rsidR="003A5E17">
        <w:rPr>
          <w:sz w:val="24"/>
          <w:szCs w:val="24"/>
        </w:rPr>
        <w:t xml:space="preserve">of </w:t>
      </w:r>
      <w:r w:rsidR="00F50A76">
        <w:rPr>
          <w:sz w:val="24"/>
          <w:szCs w:val="24"/>
        </w:rPr>
        <w:t>the adult population will be obese.</w:t>
      </w:r>
    </w:p>
    <w:p w14:paraId="0EE3F4BA" w14:textId="4F6A01B7" w:rsidR="002D0664" w:rsidRDefault="00F50A76" w:rsidP="007F3513">
      <w:pPr>
        <w:pStyle w:val="NoSpacing"/>
        <w:spacing w:line="48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This widespread crisis is not only devastating but costly. </w:t>
      </w:r>
      <w:r w:rsidR="00ED155E" w:rsidRPr="00CD711A">
        <w:rPr>
          <w:sz w:val="24"/>
          <w:szCs w:val="24"/>
        </w:rPr>
        <w:t xml:space="preserve">We are paying monumental expenses towards this issue ($210 billion per year) and </w:t>
      </w:r>
      <w:r w:rsidR="00406DCF">
        <w:rPr>
          <w:sz w:val="24"/>
          <w:szCs w:val="24"/>
        </w:rPr>
        <w:t xml:space="preserve">yet </w:t>
      </w:r>
      <w:r w:rsidR="00E65D32">
        <w:rPr>
          <w:sz w:val="24"/>
          <w:szCs w:val="24"/>
        </w:rPr>
        <w:t>fail to notice and/or address</w:t>
      </w:r>
      <w:r w:rsidR="00ED155E" w:rsidRPr="00CD711A">
        <w:rPr>
          <w:sz w:val="24"/>
          <w:szCs w:val="24"/>
        </w:rPr>
        <w:t xml:space="preserve"> </w:t>
      </w:r>
      <w:r w:rsidR="00E65D32">
        <w:rPr>
          <w:sz w:val="24"/>
          <w:szCs w:val="24"/>
        </w:rPr>
        <w:t xml:space="preserve">how </w:t>
      </w:r>
      <w:r w:rsidR="00811A57">
        <w:rPr>
          <w:sz w:val="24"/>
          <w:szCs w:val="24"/>
        </w:rPr>
        <w:t xml:space="preserve">crucial </w:t>
      </w:r>
      <w:r w:rsidR="00ED155E" w:rsidRPr="00CD711A">
        <w:rPr>
          <w:sz w:val="24"/>
          <w:szCs w:val="24"/>
        </w:rPr>
        <w:t>food and nutrition</w:t>
      </w:r>
      <w:r w:rsidR="00E65D32">
        <w:rPr>
          <w:sz w:val="24"/>
          <w:szCs w:val="24"/>
        </w:rPr>
        <w:t xml:space="preserve"> </w:t>
      </w:r>
      <w:r w:rsidR="00811A57">
        <w:rPr>
          <w:sz w:val="24"/>
          <w:szCs w:val="24"/>
        </w:rPr>
        <w:t>connects to</w:t>
      </w:r>
      <w:r w:rsidR="00E65D32">
        <w:rPr>
          <w:sz w:val="24"/>
          <w:szCs w:val="24"/>
        </w:rPr>
        <w:t xml:space="preserve"> </w:t>
      </w:r>
      <w:r>
        <w:rPr>
          <w:sz w:val="24"/>
          <w:szCs w:val="24"/>
        </w:rPr>
        <w:t>diseases</w:t>
      </w:r>
      <w:r w:rsidR="00E65D32">
        <w:rPr>
          <w:sz w:val="24"/>
          <w:szCs w:val="24"/>
        </w:rPr>
        <w:t xml:space="preserve"> occur</w:t>
      </w:r>
      <w:r w:rsidR="00811A57">
        <w:rPr>
          <w:sz w:val="24"/>
          <w:szCs w:val="24"/>
        </w:rPr>
        <w:t>ring</w:t>
      </w:r>
      <w:r w:rsidR="00E65D32">
        <w:rPr>
          <w:sz w:val="24"/>
          <w:szCs w:val="24"/>
        </w:rPr>
        <w:t xml:space="preserve"> from </w:t>
      </w:r>
      <w:r w:rsidR="00811A57">
        <w:rPr>
          <w:sz w:val="24"/>
          <w:szCs w:val="24"/>
        </w:rPr>
        <w:t xml:space="preserve">the impacts of </w:t>
      </w:r>
      <w:r w:rsidR="00795A43">
        <w:rPr>
          <w:sz w:val="24"/>
          <w:szCs w:val="24"/>
        </w:rPr>
        <w:t>obesity</w:t>
      </w:r>
      <w:r w:rsidR="00ED155E" w:rsidRPr="00CD711A">
        <w:rPr>
          <w:sz w:val="24"/>
          <w:szCs w:val="24"/>
        </w:rPr>
        <w:t xml:space="preserve">. </w:t>
      </w:r>
      <w:r>
        <w:rPr>
          <w:sz w:val="24"/>
          <w:szCs w:val="24"/>
        </w:rPr>
        <w:t>Medicaid and Medicare patients with obesity costs the government $61</w:t>
      </w:r>
      <w:r w:rsidR="00FE324D">
        <w:rPr>
          <w:sz w:val="24"/>
          <w:szCs w:val="24"/>
        </w:rPr>
        <w:t>.</w:t>
      </w:r>
      <w:r>
        <w:rPr>
          <w:sz w:val="24"/>
          <w:szCs w:val="24"/>
        </w:rPr>
        <w:t xml:space="preserve">8 billion per year, placing a huge financial burden on our nation’s healthcare system, </w:t>
      </w:r>
      <w:r w:rsidR="002D0664">
        <w:rPr>
          <w:sz w:val="24"/>
          <w:szCs w:val="24"/>
        </w:rPr>
        <w:t>our economy, and on American families.</w:t>
      </w:r>
      <w:r w:rsidR="007F3513">
        <w:rPr>
          <w:sz w:val="24"/>
          <w:szCs w:val="24"/>
        </w:rPr>
        <w:t xml:space="preserve"> </w:t>
      </w:r>
      <w:r w:rsidR="007F3513">
        <w:rPr>
          <w:sz w:val="24"/>
          <w:szCs w:val="24"/>
        </w:rPr>
        <w:t xml:space="preserve">IBT that is provided by RDN’s results in RDN’s services costing 25 percent less for every two pounds </w:t>
      </w:r>
      <w:r w:rsidR="007F3513">
        <w:rPr>
          <w:sz w:val="24"/>
          <w:szCs w:val="24"/>
        </w:rPr>
        <w:lastRenderedPageBreak/>
        <w:t xml:space="preserve">of weight loss. By expanding Medicare coverage for IBT and being administered by RDN’s, will decrease healthcare costs significantly. </w:t>
      </w:r>
    </w:p>
    <w:p w14:paraId="2EE3C404" w14:textId="2EFCD0F9" w:rsidR="00ED155E" w:rsidRDefault="00ED155E" w:rsidP="00CE1942">
      <w:pPr>
        <w:pStyle w:val="NoSpacing"/>
        <w:spacing w:line="480" w:lineRule="auto"/>
        <w:ind w:firstLine="720"/>
        <w:jc w:val="both"/>
        <w:rPr>
          <w:sz w:val="24"/>
          <w:szCs w:val="24"/>
        </w:rPr>
      </w:pPr>
      <w:r w:rsidRPr="00CD711A">
        <w:rPr>
          <w:sz w:val="24"/>
          <w:szCs w:val="24"/>
        </w:rPr>
        <w:t xml:space="preserve">The </w:t>
      </w:r>
      <w:r w:rsidR="000749E7">
        <w:rPr>
          <w:sz w:val="24"/>
          <w:szCs w:val="24"/>
        </w:rPr>
        <w:t>“</w:t>
      </w:r>
      <w:r w:rsidRPr="00CD711A">
        <w:rPr>
          <w:sz w:val="24"/>
          <w:szCs w:val="24"/>
        </w:rPr>
        <w:t>Treat and Reduce Obesity Act</w:t>
      </w:r>
      <w:r w:rsidR="000749E7">
        <w:rPr>
          <w:sz w:val="24"/>
          <w:szCs w:val="24"/>
        </w:rPr>
        <w:t>”</w:t>
      </w:r>
      <w:r w:rsidRPr="00CD711A">
        <w:rPr>
          <w:sz w:val="24"/>
          <w:szCs w:val="24"/>
        </w:rPr>
        <w:t xml:space="preserve"> </w:t>
      </w:r>
      <w:r w:rsidR="000749E7">
        <w:rPr>
          <w:sz w:val="24"/>
          <w:szCs w:val="24"/>
        </w:rPr>
        <w:t>suggests</w:t>
      </w:r>
      <w:r w:rsidRPr="00CD711A">
        <w:rPr>
          <w:sz w:val="24"/>
          <w:szCs w:val="24"/>
        </w:rPr>
        <w:t xml:space="preserve"> solutions to th</w:t>
      </w:r>
      <w:r w:rsidR="000749E7">
        <w:rPr>
          <w:sz w:val="24"/>
          <w:szCs w:val="24"/>
        </w:rPr>
        <w:t>is</w:t>
      </w:r>
      <w:r w:rsidRPr="00CD711A">
        <w:rPr>
          <w:sz w:val="24"/>
          <w:szCs w:val="24"/>
        </w:rPr>
        <w:t xml:space="preserve"> obesity epidemic.</w:t>
      </w:r>
      <w:r w:rsidR="00F50A76">
        <w:rPr>
          <w:sz w:val="24"/>
          <w:szCs w:val="24"/>
        </w:rPr>
        <w:t xml:space="preserve"> Millions of deaths per year can be averted </w:t>
      </w:r>
      <w:r w:rsidR="00DD3780">
        <w:rPr>
          <w:sz w:val="24"/>
          <w:szCs w:val="24"/>
        </w:rPr>
        <w:t>if</w:t>
      </w:r>
      <w:r w:rsidR="00F50A76">
        <w:rPr>
          <w:sz w:val="24"/>
          <w:szCs w:val="24"/>
        </w:rPr>
        <w:t xml:space="preserve"> </w:t>
      </w:r>
      <w:r w:rsidR="00DD3780">
        <w:rPr>
          <w:sz w:val="24"/>
          <w:szCs w:val="24"/>
        </w:rPr>
        <w:t>we give</w:t>
      </w:r>
      <w:r w:rsidR="00F50A76">
        <w:rPr>
          <w:sz w:val="24"/>
          <w:szCs w:val="24"/>
        </w:rPr>
        <w:t xml:space="preserve"> access to effective treatment and preventative programs.</w:t>
      </w:r>
      <w:r w:rsidR="002D0664">
        <w:rPr>
          <w:sz w:val="24"/>
          <w:szCs w:val="24"/>
        </w:rPr>
        <w:t xml:space="preserve"> By eliminating obesity, our nation would drastically reduce Medicare spending by 8.5 percent. Currently, </w:t>
      </w:r>
      <w:r w:rsidR="00391F00">
        <w:rPr>
          <w:sz w:val="24"/>
          <w:szCs w:val="24"/>
        </w:rPr>
        <w:t xml:space="preserve">Medicare </w:t>
      </w:r>
      <w:r w:rsidR="00E90FB2">
        <w:rPr>
          <w:sz w:val="24"/>
          <w:szCs w:val="24"/>
        </w:rPr>
        <w:t xml:space="preserve">only </w:t>
      </w:r>
      <w:r w:rsidR="00391F00">
        <w:rPr>
          <w:sz w:val="24"/>
          <w:szCs w:val="24"/>
        </w:rPr>
        <w:t xml:space="preserve">allows </w:t>
      </w:r>
      <w:r w:rsidR="00E90FB2">
        <w:rPr>
          <w:sz w:val="24"/>
          <w:szCs w:val="24"/>
        </w:rPr>
        <w:t xml:space="preserve">primary care providers </w:t>
      </w:r>
      <w:r w:rsidR="00391F00">
        <w:rPr>
          <w:sz w:val="24"/>
          <w:szCs w:val="24"/>
        </w:rPr>
        <w:t>to</w:t>
      </w:r>
      <w:r w:rsidR="00E90FB2">
        <w:rPr>
          <w:sz w:val="24"/>
          <w:szCs w:val="24"/>
        </w:rPr>
        <w:t xml:space="preserve"> </w:t>
      </w:r>
      <w:r w:rsidR="00B752C9">
        <w:rPr>
          <w:sz w:val="24"/>
          <w:szCs w:val="24"/>
        </w:rPr>
        <w:t>administer IBT</w:t>
      </w:r>
      <w:r w:rsidR="002D0664">
        <w:rPr>
          <w:sz w:val="24"/>
          <w:szCs w:val="24"/>
        </w:rPr>
        <w:t xml:space="preserve">. </w:t>
      </w:r>
    </w:p>
    <w:p w14:paraId="277F9D90" w14:textId="33B3DE23" w:rsidR="00F3726A" w:rsidRPr="00CD711A" w:rsidRDefault="00FE324D" w:rsidP="00CE1942">
      <w:pPr>
        <w:pStyle w:val="NoSpacing"/>
        <w:spacing w:line="48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The Academy of Nutrition and Dietetics supports this act and urg</w:t>
      </w:r>
      <w:r w:rsidR="00642388">
        <w:rPr>
          <w:sz w:val="24"/>
          <w:szCs w:val="24"/>
        </w:rPr>
        <w:t>es</w:t>
      </w:r>
      <w:r>
        <w:rPr>
          <w:sz w:val="24"/>
          <w:szCs w:val="24"/>
        </w:rPr>
        <w:t xml:space="preserve"> </w:t>
      </w:r>
      <w:r w:rsidR="00642388">
        <w:rPr>
          <w:sz w:val="24"/>
          <w:szCs w:val="24"/>
        </w:rPr>
        <w:t xml:space="preserve">our nation and </w:t>
      </w:r>
      <w:r>
        <w:rPr>
          <w:sz w:val="24"/>
          <w:szCs w:val="24"/>
        </w:rPr>
        <w:t xml:space="preserve">members of Congress to </w:t>
      </w:r>
      <w:r w:rsidR="00642388">
        <w:rPr>
          <w:sz w:val="24"/>
          <w:szCs w:val="24"/>
        </w:rPr>
        <w:t>acknowledge</w:t>
      </w:r>
      <w:r>
        <w:rPr>
          <w:sz w:val="24"/>
          <w:szCs w:val="24"/>
        </w:rPr>
        <w:t xml:space="preserve"> th</w:t>
      </w:r>
      <w:r w:rsidR="00642388">
        <w:rPr>
          <w:sz w:val="24"/>
          <w:szCs w:val="24"/>
        </w:rPr>
        <w:t>is</w:t>
      </w:r>
      <w:r>
        <w:rPr>
          <w:sz w:val="24"/>
          <w:szCs w:val="24"/>
        </w:rPr>
        <w:t xml:space="preserve"> bill to </w:t>
      </w:r>
      <w:r w:rsidR="004C0629">
        <w:rPr>
          <w:sz w:val="24"/>
          <w:szCs w:val="24"/>
        </w:rPr>
        <w:t>safeguard</w:t>
      </w:r>
      <w:r>
        <w:rPr>
          <w:sz w:val="24"/>
          <w:szCs w:val="24"/>
        </w:rPr>
        <w:t xml:space="preserve"> people with obesity </w:t>
      </w:r>
      <w:r w:rsidR="004C0629">
        <w:rPr>
          <w:sz w:val="24"/>
          <w:szCs w:val="24"/>
        </w:rPr>
        <w:t>and assure</w:t>
      </w:r>
      <w:r w:rsidR="00C87B2E">
        <w:rPr>
          <w:sz w:val="24"/>
          <w:szCs w:val="24"/>
        </w:rPr>
        <w:t xml:space="preserve"> </w:t>
      </w:r>
      <w:r>
        <w:rPr>
          <w:sz w:val="24"/>
          <w:szCs w:val="24"/>
        </w:rPr>
        <w:t>access to effective treatment</w:t>
      </w:r>
      <w:r w:rsidR="00C87B2E">
        <w:rPr>
          <w:sz w:val="24"/>
          <w:szCs w:val="24"/>
        </w:rPr>
        <w:t xml:space="preserve"> and IBT through</w:t>
      </w:r>
      <w:r>
        <w:rPr>
          <w:sz w:val="24"/>
          <w:szCs w:val="24"/>
        </w:rPr>
        <w:t xml:space="preserve"> qualified health care practitioners.</w:t>
      </w:r>
      <w:r w:rsidR="006D4AE8">
        <w:rPr>
          <w:sz w:val="24"/>
          <w:szCs w:val="24"/>
        </w:rPr>
        <w:t xml:space="preserve"> </w:t>
      </w:r>
      <w:r w:rsidR="00252148">
        <w:rPr>
          <w:sz w:val="24"/>
          <w:szCs w:val="24"/>
        </w:rPr>
        <w:t>This bill will also support counseling</w:t>
      </w:r>
      <w:r w:rsidR="00760697">
        <w:rPr>
          <w:sz w:val="24"/>
          <w:szCs w:val="24"/>
        </w:rPr>
        <w:t xml:space="preserve"> programs</w:t>
      </w:r>
      <w:r w:rsidR="002C0A78">
        <w:rPr>
          <w:sz w:val="24"/>
          <w:szCs w:val="24"/>
        </w:rPr>
        <w:t>, therapy,</w:t>
      </w:r>
      <w:r w:rsidR="00760697">
        <w:rPr>
          <w:sz w:val="24"/>
          <w:szCs w:val="24"/>
        </w:rPr>
        <w:t xml:space="preserve"> and </w:t>
      </w:r>
      <w:r w:rsidR="00FC4DB9">
        <w:rPr>
          <w:sz w:val="24"/>
          <w:szCs w:val="24"/>
        </w:rPr>
        <w:t xml:space="preserve">prescription drugs for the treatment of obesity and weight </w:t>
      </w:r>
      <w:r w:rsidR="00277564">
        <w:rPr>
          <w:sz w:val="24"/>
          <w:szCs w:val="24"/>
        </w:rPr>
        <w:t>loss</w:t>
      </w:r>
      <w:r w:rsidR="002C0A78">
        <w:rPr>
          <w:sz w:val="24"/>
          <w:szCs w:val="24"/>
        </w:rPr>
        <w:t xml:space="preserve"> management</w:t>
      </w:r>
      <w:r w:rsidR="00277564">
        <w:rPr>
          <w:sz w:val="24"/>
          <w:szCs w:val="24"/>
        </w:rPr>
        <w:t>.</w:t>
      </w:r>
      <w:r w:rsidR="00252148">
        <w:rPr>
          <w:sz w:val="24"/>
          <w:szCs w:val="24"/>
        </w:rPr>
        <w:t xml:space="preserve"> </w:t>
      </w:r>
      <w:r w:rsidR="00B96616">
        <w:rPr>
          <w:sz w:val="24"/>
          <w:szCs w:val="24"/>
        </w:rPr>
        <w:t>We</w:t>
      </w:r>
      <w:r w:rsidR="00A66880">
        <w:rPr>
          <w:sz w:val="24"/>
          <w:szCs w:val="24"/>
        </w:rPr>
        <w:t xml:space="preserve"> </w:t>
      </w:r>
      <w:r w:rsidR="00B96616">
        <w:rPr>
          <w:sz w:val="24"/>
          <w:szCs w:val="24"/>
        </w:rPr>
        <w:t xml:space="preserve">seek your support and </w:t>
      </w:r>
      <w:r w:rsidR="00A66880">
        <w:rPr>
          <w:sz w:val="24"/>
          <w:szCs w:val="24"/>
        </w:rPr>
        <w:t>hope to count on</w:t>
      </w:r>
      <w:r w:rsidR="00B96616">
        <w:rPr>
          <w:sz w:val="24"/>
          <w:szCs w:val="24"/>
        </w:rPr>
        <w:t xml:space="preserve"> you to cosponsor this bipartisan bill.</w:t>
      </w:r>
      <w:bookmarkEnd w:id="1"/>
    </w:p>
    <w:sectPr w:rsidR="00F3726A" w:rsidRPr="00CD71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98174E"/>
    <w:multiLevelType w:val="hybridMultilevel"/>
    <w:tmpl w:val="3C9EC6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D8D"/>
    <w:rsid w:val="00012C69"/>
    <w:rsid w:val="00015C6F"/>
    <w:rsid w:val="00026508"/>
    <w:rsid w:val="00061351"/>
    <w:rsid w:val="000749E7"/>
    <w:rsid w:val="000A782D"/>
    <w:rsid w:val="000E6139"/>
    <w:rsid w:val="000E6E5E"/>
    <w:rsid w:val="00147837"/>
    <w:rsid w:val="00163B22"/>
    <w:rsid w:val="0023028C"/>
    <w:rsid w:val="0024132A"/>
    <w:rsid w:val="00252148"/>
    <w:rsid w:val="00276253"/>
    <w:rsid w:val="00277564"/>
    <w:rsid w:val="00283531"/>
    <w:rsid w:val="002C0A78"/>
    <w:rsid w:val="002D0664"/>
    <w:rsid w:val="002F220B"/>
    <w:rsid w:val="00304D78"/>
    <w:rsid w:val="00310D8D"/>
    <w:rsid w:val="003222BC"/>
    <w:rsid w:val="00327EC6"/>
    <w:rsid w:val="00391F00"/>
    <w:rsid w:val="00394B49"/>
    <w:rsid w:val="003A5E17"/>
    <w:rsid w:val="003B428C"/>
    <w:rsid w:val="00406DCF"/>
    <w:rsid w:val="00472008"/>
    <w:rsid w:val="004908B4"/>
    <w:rsid w:val="004C0629"/>
    <w:rsid w:val="0052683C"/>
    <w:rsid w:val="005549AE"/>
    <w:rsid w:val="00592317"/>
    <w:rsid w:val="005E468D"/>
    <w:rsid w:val="006236D0"/>
    <w:rsid w:val="00642388"/>
    <w:rsid w:val="0067686B"/>
    <w:rsid w:val="00684316"/>
    <w:rsid w:val="006A32E1"/>
    <w:rsid w:val="006D4AE8"/>
    <w:rsid w:val="006D5C4A"/>
    <w:rsid w:val="00712643"/>
    <w:rsid w:val="00736485"/>
    <w:rsid w:val="00750C50"/>
    <w:rsid w:val="00750D48"/>
    <w:rsid w:val="00760697"/>
    <w:rsid w:val="00771A66"/>
    <w:rsid w:val="007852D1"/>
    <w:rsid w:val="00795A43"/>
    <w:rsid w:val="007A76F5"/>
    <w:rsid w:val="007C0BF4"/>
    <w:rsid w:val="007F3513"/>
    <w:rsid w:val="00811A57"/>
    <w:rsid w:val="00835497"/>
    <w:rsid w:val="008541A2"/>
    <w:rsid w:val="0087214D"/>
    <w:rsid w:val="0087289E"/>
    <w:rsid w:val="00873C08"/>
    <w:rsid w:val="00892F96"/>
    <w:rsid w:val="008C70F4"/>
    <w:rsid w:val="00926732"/>
    <w:rsid w:val="00943692"/>
    <w:rsid w:val="00977088"/>
    <w:rsid w:val="009776F0"/>
    <w:rsid w:val="0099016F"/>
    <w:rsid w:val="009C0B5B"/>
    <w:rsid w:val="009D47B1"/>
    <w:rsid w:val="009D795F"/>
    <w:rsid w:val="00A22277"/>
    <w:rsid w:val="00A4688C"/>
    <w:rsid w:val="00A66880"/>
    <w:rsid w:val="00A74C1A"/>
    <w:rsid w:val="00AA2416"/>
    <w:rsid w:val="00AD31EF"/>
    <w:rsid w:val="00AF7BCB"/>
    <w:rsid w:val="00B40E04"/>
    <w:rsid w:val="00B752C9"/>
    <w:rsid w:val="00B96616"/>
    <w:rsid w:val="00C11B34"/>
    <w:rsid w:val="00C17C22"/>
    <w:rsid w:val="00C20AAE"/>
    <w:rsid w:val="00C3648F"/>
    <w:rsid w:val="00C56070"/>
    <w:rsid w:val="00C87B2E"/>
    <w:rsid w:val="00CD711A"/>
    <w:rsid w:val="00CE1942"/>
    <w:rsid w:val="00D46DCD"/>
    <w:rsid w:val="00DD3780"/>
    <w:rsid w:val="00DD6760"/>
    <w:rsid w:val="00DD6CAD"/>
    <w:rsid w:val="00E32FAC"/>
    <w:rsid w:val="00E33189"/>
    <w:rsid w:val="00E65D32"/>
    <w:rsid w:val="00E90FB2"/>
    <w:rsid w:val="00ED155E"/>
    <w:rsid w:val="00EE345D"/>
    <w:rsid w:val="00F03153"/>
    <w:rsid w:val="00F3726A"/>
    <w:rsid w:val="00F50A76"/>
    <w:rsid w:val="00F52CB0"/>
    <w:rsid w:val="00F61AB4"/>
    <w:rsid w:val="00F9242A"/>
    <w:rsid w:val="00FA5631"/>
    <w:rsid w:val="00FC4DB9"/>
    <w:rsid w:val="00FD1FAA"/>
    <w:rsid w:val="00FE3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76A5D1"/>
  <w15:chartTrackingRefBased/>
  <w15:docId w15:val="{99C7FC1D-6D4D-4E0C-9C20-69367D643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0D8D"/>
    <w:pPr>
      <w:ind w:left="720"/>
      <w:contextualSpacing/>
    </w:pPr>
  </w:style>
  <w:style w:type="paragraph" w:styleId="NoSpacing">
    <w:name w:val="No Spacing"/>
    <w:uiPriority w:val="1"/>
    <w:qFormat/>
    <w:rsid w:val="00310D8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3</Pages>
  <Words>602</Words>
  <Characters>3438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buchanan</dc:creator>
  <cp:keywords/>
  <dc:description/>
  <cp:lastModifiedBy>amy buchanan</cp:lastModifiedBy>
  <cp:revision>87</cp:revision>
  <dcterms:created xsi:type="dcterms:W3CDTF">2019-10-23T00:38:00Z</dcterms:created>
  <dcterms:modified xsi:type="dcterms:W3CDTF">2019-10-23T03:33:00Z</dcterms:modified>
</cp:coreProperties>
</file>