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C602B5" w14:textId="77777777" w:rsidR="00C2429B" w:rsidRDefault="00C2429B" w:rsidP="00C2429B">
      <w:pPr>
        <w:pStyle w:val="NoSpacing"/>
        <w:rPr>
          <w:sz w:val="24"/>
          <w:szCs w:val="24"/>
        </w:rPr>
      </w:pPr>
    </w:p>
    <w:p w14:paraId="592EB8C7" w14:textId="77777777" w:rsidR="00C2429B" w:rsidRDefault="00C2429B" w:rsidP="00C2429B">
      <w:pPr>
        <w:pStyle w:val="NoSpacing"/>
        <w:rPr>
          <w:sz w:val="24"/>
          <w:szCs w:val="24"/>
        </w:rPr>
      </w:pPr>
    </w:p>
    <w:p w14:paraId="1B16B8B9" w14:textId="77777777" w:rsidR="00C2429B" w:rsidRDefault="00C2429B" w:rsidP="00C2429B">
      <w:pPr>
        <w:pStyle w:val="NoSpacing"/>
        <w:rPr>
          <w:sz w:val="24"/>
          <w:szCs w:val="24"/>
        </w:rPr>
      </w:pPr>
    </w:p>
    <w:p w14:paraId="4EEB1873" w14:textId="77777777" w:rsidR="00C2429B" w:rsidRDefault="00C2429B" w:rsidP="00C2429B">
      <w:pPr>
        <w:pStyle w:val="NoSpacing"/>
        <w:rPr>
          <w:sz w:val="24"/>
          <w:szCs w:val="24"/>
        </w:rPr>
      </w:pPr>
    </w:p>
    <w:p w14:paraId="1256934C" w14:textId="51B95B29" w:rsidR="004859B9" w:rsidRPr="00D975FC" w:rsidRDefault="00D975FC" w:rsidP="00C2429B">
      <w:pPr>
        <w:pStyle w:val="NoSpacing"/>
        <w:rPr>
          <w:sz w:val="24"/>
          <w:szCs w:val="24"/>
        </w:rPr>
      </w:pPr>
      <w:r w:rsidRPr="00D975FC">
        <w:rPr>
          <w:sz w:val="24"/>
          <w:szCs w:val="24"/>
        </w:rPr>
        <w:t>Amy Gerber-Buchanan</w:t>
      </w:r>
      <w:r w:rsidRPr="00D975FC">
        <w:rPr>
          <w:sz w:val="24"/>
          <w:szCs w:val="24"/>
        </w:rPr>
        <w:tab/>
      </w:r>
      <w:r w:rsidRPr="00D975FC">
        <w:rPr>
          <w:sz w:val="24"/>
          <w:szCs w:val="24"/>
        </w:rPr>
        <w:tab/>
      </w:r>
      <w:r w:rsidRPr="00D975FC">
        <w:rPr>
          <w:sz w:val="24"/>
          <w:szCs w:val="24"/>
        </w:rPr>
        <w:tab/>
      </w:r>
      <w:r w:rsidRPr="00D975FC">
        <w:rPr>
          <w:sz w:val="24"/>
          <w:szCs w:val="24"/>
        </w:rPr>
        <w:tab/>
      </w:r>
      <w:r w:rsidRPr="00D975FC">
        <w:rPr>
          <w:sz w:val="24"/>
          <w:szCs w:val="24"/>
        </w:rPr>
        <w:tab/>
      </w:r>
      <w:r w:rsidRPr="00D975FC">
        <w:rPr>
          <w:sz w:val="24"/>
          <w:szCs w:val="24"/>
        </w:rPr>
        <w:tab/>
        <w:t xml:space="preserve">                </w:t>
      </w:r>
      <w:r w:rsidR="007C58C8">
        <w:rPr>
          <w:sz w:val="24"/>
          <w:szCs w:val="24"/>
        </w:rPr>
        <w:tab/>
      </w:r>
      <w:r w:rsidR="007C58C8">
        <w:rPr>
          <w:sz w:val="24"/>
          <w:szCs w:val="24"/>
        </w:rPr>
        <w:tab/>
      </w:r>
      <w:r w:rsidR="007C58C8">
        <w:rPr>
          <w:sz w:val="24"/>
          <w:szCs w:val="24"/>
        </w:rPr>
        <w:tab/>
      </w:r>
      <w:r w:rsidR="007C58C8">
        <w:rPr>
          <w:sz w:val="24"/>
          <w:szCs w:val="24"/>
        </w:rPr>
        <w:tab/>
      </w:r>
      <w:r w:rsidR="005B14B6">
        <w:rPr>
          <w:sz w:val="24"/>
          <w:szCs w:val="24"/>
        </w:rPr>
        <w:tab/>
      </w:r>
      <w:r w:rsidR="00C2429B">
        <w:rPr>
          <w:sz w:val="24"/>
          <w:szCs w:val="24"/>
        </w:rPr>
        <w:tab/>
      </w:r>
      <w:r w:rsidR="00C2429B">
        <w:rPr>
          <w:sz w:val="24"/>
          <w:szCs w:val="24"/>
        </w:rPr>
        <w:tab/>
        <w:t xml:space="preserve">     </w:t>
      </w:r>
      <w:r w:rsidRPr="00D975FC">
        <w:rPr>
          <w:sz w:val="24"/>
          <w:szCs w:val="24"/>
        </w:rPr>
        <w:t>November 1, 2019</w:t>
      </w:r>
    </w:p>
    <w:p w14:paraId="17E5F619" w14:textId="385812B2" w:rsidR="00C2429B" w:rsidRPr="00E801A8" w:rsidRDefault="00D975FC" w:rsidP="00E801A8">
      <w:pPr>
        <w:pStyle w:val="NoSpacing"/>
        <w:rPr>
          <w:sz w:val="24"/>
          <w:szCs w:val="24"/>
        </w:rPr>
      </w:pPr>
      <w:r w:rsidRPr="00D975FC">
        <w:rPr>
          <w:sz w:val="24"/>
          <w:szCs w:val="24"/>
        </w:rPr>
        <w:t>NFS 311</w:t>
      </w:r>
      <w:r w:rsidRPr="00D975FC">
        <w:rPr>
          <w:sz w:val="24"/>
          <w:szCs w:val="24"/>
        </w:rPr>
        <w:tab/>
      </w:r>
      <w:r w:rsidRPr="00D975FC">
        <w:rPr>
          <w:sz w:val="24"/>
          <w:szCs w:val="24"/>
        </w:rPr>
        <w:tab/>
      </w:r>
      <w:r w:rsidRPr="00D975FC">
        <w:rPr>
          <w:sz w:val="24"/>
          <w:szCs w:val="24"/>
        </w:rPr>
        <w:tab/>
      </w:r>
      <w:r w:rsidRPr="00D975FC">
        <w:rPr>
          <w:sz w:val="24"/>
          <w:szCs w:val="24"/>
        </w:rPr>
        <w:tab/>
      </w:r>
      <w:r w:rsidRPr="00D975FC">
        <w:rPr>
          <w:sz w:val="24"/>
          <w:szCs w:val="24"/>
        </w:rPr>
        <w:tab/>
      </w:r>
      <w:r w:rsidRPr="00D975FC">
        <w:rPr>
          <w:sz w:val="24"/>
          <w:szCs w:val="24"/>
        </w:rPr>
        <w:tab/>
        <w:t xml:space="preserve">     </w:t>
      </w:r>
      <w:r w:rsidR="007C58C8">
        <w:rPr>
          <w:sz w:val="24"/>
          <w:szCs w:val="24"/>
        </w:rPr>
        <w:tab/>
      </w:r>
      <w:r w:rsidR="007C58C8">
        <w:rPr>
          <w:sz w:val="24"/>
          <w:szCs w:val="24"/>
        </w:rPr>
        <w:tab/>
      </w:r>
      <w:r w:rsidR="007C58C8">
        <w:rPr>
          <w:sz w:val="24"/>
          <w:szCs w:val="24"/>
        </w:rPr>
        <w:tab/>
      </w:r>
      <w:r w:rsidR="007C58C8">
        <w:rPr>
          <w:sz w:val="24"/>
          <w:szCs w:val="24"/>
        </w:rPr>
        <w:tab/>
      </w:r>
      <w:r w:rsidR="007C58C8">
        <w:rPr>
          <w:sz w:val="24"/>
          <w:szCs w:val="24"/>
        </w:rPr>
        <w:tab/>
      </w:r>
      <w:r w:rsidR="005B14B6">
        <w:rPr>
          <w:sz w:val="24"/>
          <w:szCs w:val="24"/>
        </w:rPr>
        <w:t xml:space="preserve">  </w:t>
      </w:r>
      <w:r w:rsidRPr="00D975FC">
        <w:rPr>
          <w:sz w:val="24"/>
          <w:szCs w:val="24"/>
        </w:rPr>
        <w:t xml:space="preserve"> </w:t>
      </w:r>
      <w:r w:rsidR="00C2429B">
        <w:rPr>
          <w:sz w:val="24"/>
          <w:szCs w:val="24"/>
        </w:rPr>
        <w:tab/>
      </w:r>
      <w:r w:rsidR="00C2429B">
        <w:rPr>
          <w:sz w:val="24"/>
          <w:szCs w:val="24"/>
        </w:rPr>
        <w:tab/>
        <w:t xml:space="preserve">        </w:t>
      </w:r>
      <w:r w:rsidRPr="00D975FC">
        <w:rPr>
          <w:sz w:val="24"/>
          <w:szCs w:val="24"/>
        </w:rPr>
        <w:t>Recipe Development &amp; Standardization</w:t>
      </w:r>
    </w:p>
    <w:p w14:paraId="75E327BB" w14:textId="77777777" w:rsidR="00C2429B" w:rsidRDefault="00C2429B" w:rsidP="00D975FC">
      <w:pPr>
        <w:pStyle w:val="NoSpacing"/>
        <w:jc w:val="center"/>
        <w:rPr>
          <w:b/>
          <w:bCs/>
          <w:sz w:val="28"/>
          <w:szCs w:val="28"/>
          <w:u w:val="single"/>
        </w:rPr>
      </w:pPr>
    </w:p>
    <w:p w14:paraId="50743212" w14:textId="5F296ED0" w:rsidR="00D975FC" w:rsidRDefault="00587B41" w:rsidP="00D975FC">
      <w:pPr>
        <w:pStyle w:val="NoSpacing"/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BAKED MACARONI &amp; CHEESE </w:t>
      </w:r>
      <w:r w:rsidR="00594386">
        <w:rPr>
          <w:b/>
          <w:bCs/>
          <w:sz w:val="28"/>
          <w:szCs w:val="28"/>
          <w:u w:val="single"/>
        </w:rPr>
        <w:t xml:space="preserve">RECIPE </w:t>
      </w:r>
      <w:r w:rsidR="00D975FC" w:rsidRPr="007C58C8">
        <w:rPr>
          <w:b/>
          <w:bCs/>
          <w:sz w:val="28"/>
          <w:szCs w:val="28"/>
          <w:u w:val="single"/>
        </w:rPr>
        <w:t>COST CONFIGURATION</w:t>
      </w:r>
    </w:p>
    <w:p w14:paraId="538D0CC9" w14:textId="65305216" w:rsidR="00874825" w:rsidRDefault="00874825" w:rsidP="00D975FC">
      <w:pPr>
        <w:pStyle w:val="NoSpacing"/>
        <w:jc w:val="center"/>
        <w:rPr>
          <w:b/>
          <w:bCs/>
          <w:sz w:val="28"/>
          <w:szCs w:val="28"/>
          <w:u w:val="single"/>
        </w:rPr>
      </w:pPr>
    </w:p>
    <w:p w14:paraId="23644BA8" w14:textId="77777777" w:rsidR="00874825" w:rsidRDefault="00874825" w:rsidP="00874825">
      <w:pPr>
        <w:pStyle w:val="NoSpacing"/>
        <w:jc w:val="center"/>
        <w:rPr>
          <w:sz w:val="24"/>
          <w:szCs w:val="24"/>
        </w:rPr>
      </w:pPr>
      <w:r w:rsidRPr="00FC2684">
        <w:rPr>
          <w:sz w:val="24"/>
          <w:szCs w:val="24"/>
        </w:rPr>
        <w:t xml:space="preserve">COST PER PORTION: </w:t>
      </w:r>
      <w:r w:rsidRPr="00CB287D">
        <w:rPr>
          <w:b/>
          <w:bCs/>
          <w:sz w:val="24"/>
          <w:szCs w:val="24"/>
        </w:rPr>
        <w:t>$1.68</w:t>
      </w:r>
    </w:p>
    <w:p w14:paraId="09C9F262" w14:textId="6ECA4C03" w:rsidR="00874825" w:rsidRPr="00874825" w:rsidRDefault="00874825" w:rsidP="00874825">
      <w:pPr>
        <w:pStyle w:val="NoSpacing"/>
        <w:jc w:val="center"/>
        <w:rPr>
          <w:sz w:val="24"/>
          <w:szCs w:val="24"/>
        </w:rPr>
      </w:pPr>
      <w:r w:rsidRPr="00874825">
        <w:rPr>
          <w:sz w:val="24"/>
          <w:szCs w:val="24"/>
        </w:rPr>
        <w:t xml:space="preserve">TOTAL RECIPE COST: </w:t>
      </w:r>
      <w:r w:rsidRPr="00CB287D">
        <w:rPr>
          <w:b/>
          <w:bCs/>
          <w:sz w:val="24"/>
          <w:szCs w:val="24"/>
        </w:rPr>
        <w:t>$120.93</w:t>
      </w:r>
    </w:p>
    <w:p w14:paraId="040F48D1" w14:textId="596932CC" w:rsidR="00D975FC" w:rsidRDefault="00D975FC" w:rsidP="00D975FC">
      <w:pPr>
        <w:pStyle w:val="NoSpacing"/>
        <w:rPr>
          <w:sz w:val="24"/>
          <w:szCs w:val="24"/>
        </w:rPr>
      </w:pPr>
    </w:p>
    <w:tbl>
      <w:tblPr>
        <w:tblStyle w:val="TableGrid"/>
        <w:tblW w:w="14575" w:type="dxa"/>
        <w:jc w:val="center"/>
        <w:tblLayout w:type="fixed"/>
        <w:tblLook w:val="04A0" w:firstRow="1" w:lastRow="0" w:firstColumn="1" w:lastColumn="0" w:noHBand="0" w:noVBand="1"/>
      </w:tblPr>
      <w:tblGrid>
        <w:gridCol w:w="3697"/>
        <w:gridCol w:w="1338"/>
        <w:gridCol w:w="1530"/>
        <w:gridCol w:w="2250"/>
        <w:gridCol w:w="990"/>
        <w:gridCol w:w="4770"/>
      </w:tblGrid>
      <w:tr w:rsidR="003D4310" w:rsidRPr="007C58C8" w14:paraId="4BDC2456" w14:textId="77777777" w:rsidTr="00486298">
        <w:trPr>
          <w:jc w:val="center"/>
        </w:trPr>
        <w:tc>
          <w:tcPr>
            <w:tcW w:w="3697" w:type="dxa"/>
            <w:shd w:val="clear" w:color="auto" w:fill="D9D9D9" w:themeFill="background1" w:themeFillShade="D9"/>
          </w:tcPr>
          <w:p w14:paraId="71FCB3CE" w14:textId="53B4AF31" w:rsidR="008D4934" w:rsidRPr="007C58C8" w:rsidRDefault="008D4934" w:rsidP="00DB47DA">
            <w:pPr>
              <w:pStyle w:val="NoSpacing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INGREDIENT</w:t>
            </w:r>
          </w:p>
        </w:tc>
        <w:tc>
          <w:tcPr>
            <w:tcW w:w="1338" w:type="dxa"/>
            <w:shd w:val="clear" w:color="auto" w:fill="D9D9D9" w:themeFill="background1" w:themeFillShade="D9"/>
          </w:tcPr>
          <w:p w14:paraId="068ACD81" w14:textId="7EC019A7" w:rsidR="008D4934" w:rsidRPr="007C58C8" w:rsidRDefault="008D4934" w:rsidP="00DB47DA">
            <w:pPr>
              <w:pStyle w:val="NoSpacing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RETAIL AMOUNT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62151623" w14:textId="3E02E8B0" w:rsidR="008D4934" w:rsidRPr="007C58C8" w:rsidRDefault="008D4934" w:rsidP="00DB47DA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RECIPE AMOUNT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14:paraId="15FA79B3" w14:textId="7EC995C3" w:rsidR="008D4934" w:rsidRPr="007C58C8" w:rsidRDefault="008D4934" w:rsidP="00DB47DA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RETAIL </w:t>
            </w:r>
            <w:r w:rsidRPr="007C58C8">
              <w:rPr>
                <w:sz w:val="24"/>
                <w:szCs w:val="24"/>
              </w:rPr>
              <w:t>COST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14:paraId="1B8CEBE1" w14:textId="5D72DD4D" w:rsidR="008D4934" w:rsidRPr="007C58C8" w:rsidRDefault="00F911F9" w:rsidP="00DB47DA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RECIPE COST</w:t>
            </w:r>
          </w:p>
        </w:tc>
        <w:tc>
          <w:tcPr>
            <w:tcW w:w="4770" w:type="dxa"/>
            <w:shd w:val="clear" w:color="auto" w:fill="D9D9D9" w:themeFill="background1" w:themeFillShade="D9"/>
          </w:tcPr>
          <w:p w14:paraId="451B8578" w14:textId="1D81E723" w:rsidR="008D4934" w:rsidRPr="007C58C8" w:rsidRDefault="008D4934" w:rsidP="00DB47DA">
            <w:pPr>
              <w:pStyle w:val="NoSpacing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BRAND</w:t>
            </w:r>
          </w:p>
        </w:tc>
      </w:tr>
      <w:tr w:rsidR="008D4934" w:rsidRPr="007C58C8" w14:paraId="10D42DBC" w14:textId="77777777" w:rsidTr="00486298">
        <w:trPr>
          <w:jc w:val="center"/>
        </w:trPr>
        <w:tc>
          <w:tcPr>
            <w:tcW w:w="3697" w:type="dxa"/>
          </w:tcPr>
          <w:p w14:paraId="5BD04C24" w14:textId="323FB591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Whole-Grain Elbow Macaroni</w:t>
            </w:r>
          </w:p>
        </w:tc>
        <w:tc>
          <w:tcPr>
            <w:tcW w:w="1338" w:type="dxa"/>
          </w:tcPr>
          <w:p w14:paraId="6105F9C9" w14:textId="62C96A1E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14.5</w:t>
            </w:r>
            <w:r w:rsidRPr="007C58C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oz</w:t>
            </w:r>
          </w:p>
        </w:tc>
        <w:tc>
          <w:tcPr>
            <w:tcW w:w="1530" w:type="dxa"/>
          </w:tcPr>
          <w:p w14:paraId="791D8765" w14:textId="3A46C2FB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192 oz</w:t>
            </w:r>
          </w:p>
        </w:tc>
        <w:tc>
          <w:tcPr>
            <w:tcW w:w="2250" w:type="dxa"/>
          </w:tcPr>
          <w:p w14:paraId="3D4C85C3" w14:textId="727B23E9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$1.</w:t>
            </w:r>
            <w:r>
              <w:rPr>
                <w:sz w:val="24"/>
                <w:szCs w:val="24"/>
              </w:rPr>
              <w:t xml:space="preserve">94/13.4 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¢ per oz</w:t>
            </w:r>
          </w:p>
        </w:tc>
        <w:tc>
          <w:tcPr>
            <w:tcW w:w="990" w:type="dxa"/>
          </w:tcPr>
          <w:p w14:paraId="35187F07" w14:textId="37DC75CD" w:rsidR="008D4934" w:rsidRPr="007C58C8" w:rsidRDefault="003D4310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$25.73</w:t>
            </w:r>
          </w:p>
        </w:tc>
        <w:tc>
          <w:tcPr>
            <w:tcW w:w="4770" w:type="dxa"/>
          </w:tcPr>
          <w:p w14:paraId="3BB45957" w14:textId="0E8C3D4D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 xml:space="preserve">Barilla </w:t>
            </w:r>
            <w:r>
              <w:rPr>
                <w:sz w:val="24"/>
                <w:szCs w:val="24"/>
              </w:rPr>
              <w:t>Protein+</w:t>
            </w:r>
            <w:r w:rsidRPr="007C58C8">
              <w:rPr>
                <w:sz w:val="24"/>
                <w:szCs w:val="24"/>
              </w:rPr>
              <w:t xml:space="preserve"> Grain </w:t>
            </w:r>
            <w:r>
              <w:rPr>
                <w:sz w:val="24"/>
                <w:szCs w:val="24"/>
              </w:rPr>
              <w:t xml:space="preserve">&amp; Legume Pasta </w:t>
            </w:r>
            <w:r w:rsidRPr="007C58C8">
              <w:rPr>
                <w:sz w:val="24"/>
                <w:szCs w:val="24"/>
              </w:rPr>
              <w:t>Elbows</w:t>
            </w:r>
          </w:p>
        </w:tc>
      </w:tr>
      <w:tr w:rsidR="008D4934" w:rsidRPr="007C58C8" w14:paraId="29A76EDF" w14:textId="77777777" w:rsidTr="00486298">
        <w:trPr>
          <w:jc w:val="center"/>
        </w:trPr>
        <w:tc>
          <w:tcPr>
            <w:tcW w:w="3697" w:type="dxa"/>
          </w:tcPr>
          <w:p w14:paraId="36EB3195" w14:textId="2F92E9B1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1% Milk</w:t>
            </w:r>
          </w:p>
        </w:tc>
        <w:tc>
          <w:tcPr>
            <w:tcW w:w="1338" w:type="dxa"/>
          </w:tcPr>
          <w:p w14:paraId="77D9E204" w14:textId="75CE4FE2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 w:rsidRPr="007C58C8">
              <w:rPr>
                <w:sz w:val="24"/>
                <w:szCs w:val="24"/>
              </w:rPr>
              <w:t>128 oz</w:t>
            </w:r>
          </w:p>
        </w:tc>
        <w:tc>
          <w:tcPr>
            <w:tcW w:w="1530" w:type="dxa"/>
          </w:tcPr>
          <w:p w14:paraId="3E5CB0C5" w14:textId="29E05821" w:rsidR="008D4934" w:rsidRPr="007C58C8" w:rsidRDefault="00564E9D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144 oz</w:t>
            </w:r>
          </w:p>
        </w:tc>
        <w:tc>
          <w:tcPr>
            <w:tcW w:w="2250" w:type="dxa"/>
          </w:tcPr>
          <w:p w14:paraId="7CC098D4" w14:textId="3C6308FD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 xml:space="preserve">$1.49/1.2 </w:t>
            </w:r>
            <w:r w:rsidRPr="007C58C8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¢</w:t>
            </w:r>
            <w:r w:rsidRPr="007C58C8">
              <w:rPr>
                <w:sz w:val="24"/>
                <w:szCs w:val="24"/>
              </w:rPr>
              <w:t xml:space="preserve"> per oz</w:t>
            </w:r>
          </w:p>
        </w:tc>
        <w:tc>
          <w:tcPr>
            <w:tcW w:w="990" w:type="dxa"/>
          </w:tcPr>
          <w:p w14:paraId="186C289F" w14:textId="7ABBEE69" w:rsidR="008D4934" w:rsidRPr="007C58C8" w:rsidRDefault="00A46DA7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$1.72</w:t>
            </w:r>
          </w:p>
        </w:tc>
        <w:tc>
          <w:tcPr>
            <w:tcW w:w="4770" w:type="dxa"/>
          </w:tcPr>
          <w:p w14:paraId="03B3F415" w14:textId="7E40D65A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1% Low-Fat Milk</w:t>
            </w:r>
          </w:p>
        </w:tc>
      </w:tr>
      <w:tr w:rsidR="008D4934" w:rsidRPr="007C58C8" w14:paraId="14BEF2DB" w14:textId="77777777" w:rsidTr="00486298">
        <w:trPr>
          <w:jc w:val="center"/>
        </w:trPr>
        <w:tc>
          <w:tcPr>
            <w:tcW w:w="3697" w:type="dxa"/>
          </w:tcPr>
          <w:p w14:paraId="17551F0E" w14:textId="35C1792B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Fat-Free Evaporated Milk</w:t>
            </w:r>
          </w:p>
        </w:tc>
        <w:tc>
          <w:tcPr>
            <w:tcW w:w="1338" w:type="dxa"/>
          </w:tcPr>
          <w:p w14:paraId="37951ED9" w14:textId="0D24B33A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12 oz</w:t>
            </w:r>
          </w:p>
        </w:tc>
        <w:tc>
          <w:tcPr>
            <w:tcW w:w="1530" w:type="dxa"/>
          </w:tcPr>
          <w:p w14:paraId="672F243E" w14:textId="4A5438EF" w:rsidR="008D4934" w:rsidRPr="007C58C8" w:rsidRDefault="00D34689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  <w:r w:rsidR="00BF40E2">
              <w:rPr>
                <w:sz w:val="24"/>
                <w:szCs w:val="24"/>
              </w:rPr>
              <w:t xml:space="preserve"> oz</w:t>
            </w:r>
          </w:p>
        </w:tc>
        <w:tc>
          <w:tcPr>
            <w:tcW w:w="2250" w:type="dxa"/>
          </w:tcPr>
          <w:p w14:paraId="6ECD3E99" w14:textId="606393EF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 xml:space="preserve">.60 </w:t>
            </w:r>
            <w:r w:rsidRPr="007C58C8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¢</w:t>
            </w:r>
            <w:r w:rsidRPr="007C58C8">
              <w:rPr>
                <w:sz w:val="24"/>
                <w:szCs w:val="24"/>
              </w:rPr>
              <w:t xml:space="preserve">/5.0 </w:t>
            </w:r>
            <w:r w:rsidRPr="007C58C8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¢</w:t>
            </w:r>
            <w:r w:rsidRPr="007C58C8">
              <w:rPr>
                <w:sz w:val="24"/>
                <w:szCs w:val="24"/>
              </w:rPr>
              <w:t xml:space="preserve"> per oz</w:t>
            </w:r>
          </w:p>
        </w:tc>
        <w:tc>
          <w:tcPr>
            <w:tcW w:w="990" w:type="dxa"/>
          </w:tcPr>
          <w:p w14:paraId="1F59D6B0" w14:textId="1E738A61" w:rsidR="008D4934" w:rsidRPr="007C58C8" w:rsidRDefault="002A05BE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  <w:r w:rsidR="00AA43C8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.80</w:t>
            </w:r>
          </w:p>
        </w:tc>
        <w:tc>
          <w:tcPr>
            <w:tcW w:w="4770" w:type="dxa"/>
          </w:tcPr>
          <w:p w14:paraId="52E776A1" w14:textId="4B949D0D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Fat-Free Evaporated Milk</w:t>
            </w:r>
          </w:p>
        </w:tc>
      </w:tr>
      <w:tr w:rsidR="008D4934" w:rsidRPr="007C58C8" w14:paraId="21AED98B" w14:textId="77777777" w:rsidTr="00486298">
        <w:trPr>
          <w:jc w:val="center"/>
        </w:trPr>
        <w:tc>
          <w:tcPr>
            <w:tcW w:w="3697" w:type="dxa"/>
          </w:tcPr>
          <w:p w14:paraId="7C777267" w14:textId="53D9B21C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Cornstarch</w:t>
            </w:r>
          </w:p>
        </w:tc>
        <w:tc>
          <w:tcPr>
            <w:tcW w:w="1338" w:type="dxa"/>
          </w:tcPr>
          <w:p w14:paraId="0D6CD820" w14:textId="499A55AB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16 oz</w:t>
            </w:r>
          </w:p>
        </w:tc>
        <w:tc>
          <w:tcPr>
            <w:tcW w:w="1530" w:type="dxa"/>
          </w:tcPr>
          <w:p w14:paraId="33EDC400" w14:textId="51E395DB" w:rsidR="008D4934" w:rsidRPr="007C58C8" w:rsidRDefault="005D4FDD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FE37BD">
              <w:rPr>
                <w:sz w:val="24"/>
                <w:szCs w:val="24"/>
              </w:rPr>
              <w:t xml:space="preserve"> oz</w:t>
            </w:r>
          </w:p>
        </w:tc>
        <w:tc>
          <w:tcPr>
            <w:tcW w:w="2250" w:type="dxa"/>
          </w:tcPr>
          <w:p w14:paraId="23ABFD19" w14:textId="58F11635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 xml:space="preserve">.92 </w:t>
            </w:r>
            <w:r w:rsidRPr="007C58C8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¢</w:t>
            </w:r>
            <w:r w:rsidRPr="007C58C8">
              <w:rPr>
                <w:sz w:val="24"/>
                <w:szCs w:val="24"/>
              </w:rPr>
              <w:t>/5.8</w:t>
            </w:r>
            <w:r w:rsidRPr="007C58C8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 ¢</w:t>
            </w:r>
            <w:r w:rsidRPr="007C58C8">
              <w:rPr>
                <w:sz w:val="24"/>
                <w:szCs w:val="24"/>
              </w:rPr>
              <w:t xml:space="preserve"> per oz</w:t>
            </w:r>
          </w:p>
        </w:tc>
        <w:tc>
          <w:tcPr>
            <w:tcW w:w="990" w:type="dxa"/>
          </w:tcPr>
          <w:p w14:paraId="3B0537CC" w14:textId="5546095C" w:rsidR="008D4934" w:rsidRPr="007C58C8" w:rsidRDefault="00A2260B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  <w:r w:rsidR="00322EBD">
              <w:rPr>
                <w:sz w:val="24"/>
                <w:szCs w:val="24"/>
              </w:rPr>
              <w:t>0.348</w:t>
            </w:r>
          </w:p>
        </w:tc>
        <w:tc>
          <w:tcPr>
            <w:tcW w:w="4770" w:type="dxa"/>
          </w:tcPr>
          <w:p w14:paraId="181967C6" w14:textId="18EF9A75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Corn Starch</w:t>
            </w:r>
          </w:p>
        </w:tc>
      </w:tr>
      <w:tr w:rsidR="008D4934" w:rsidRPr="007C58C8" w14:paraId="04328264" w14:textId="77777777" w:rsidTr="00486298">
        <w:trPr>
          <w:jc w:val="center"/>
        </w:trPr>
        <w:tc>
          <w:tcPr>
            <w:tcW w:w="3697" w:type="dxa"/>
          </w:tcPr>
          <w:p w14:paraId="4BDC6F54" w14:textId="24ADF748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Shredded Monterey Jack Cheese</w:t>
            </w:r>
          </w:p>
        </w:tc>
        <w:tc>
          <w:tcPr>
            <w:tcW w:w="1338" w:type="dxa"/>
          </w:tcPr>
          <w:p w14:paraId="62A7CE71" w14:textId="2426E67E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8 oz</w:t>
            </w:r>
          </w:p>
        </w:tc>
        <w:tc>
          <w:tcPr>
            <w:tcW w:w="1530" w:type="dxa"/>
          </w:tcPr>
          <w:p w14:paraId="7DAA5A1F" w14:textId="676480A3" w:rsidR="008D4934" w:rsidRPr="007C58C8" w:rsidRDefault="00C779DE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168 oz</w:t>
            </w:r>
          </w:p>
        </w:tc>
        <w:tc>
          <w:tcPr>
            <w:tcW w:w="2250" w:type="dxa"/>
          </w:tcPr>
          <w:p w14:paraId="5AA7B897" w14:textId="4AC8351C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$1.88/23.5</w:t>
            </w:r>
            <w:r w:rsidRPr="007C58C8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 ¢</w:t>
            </w:r>
            <w:r w:rsidRPr="007C58C8">
              <w:rPr>
                <w:sz w:val="24"/>
                <w:szCs w:val="24"/>
              </w:rPr>
              <w:t xml:space="preserve"> per oz</w:t>
            </w:r>
          </w:p>
        </w:tc>
        <w:tc>
          <w:tcPr>
            <w:tcW w:w="990" w:type="dxa"/>
          </w:tcPr>
          <w:p w14:paraId="0E3D0AF5" w14:textId="39BC2F96" w:rsidR="008D4934" w:rsidRPr="007C58C8" w:rsidRDefault="0024583D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$39.48</w:t>
            </w:r>
          </w:p>
        </w:tc>
        <w:tc>
          <w:tcPr>
            <w:tcW w:w="4770" w:type="dxa"/>
          </w:tcPr>
          <w:p w14:paraId="6F615623" w14:textId="63214410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Shredded Monterey Jack Cheese</w:t>
            </w:r>
          </w:p>
        </w:tc>
      </w:tr>
      <w:tr w:rsidR="008D4934" w:rsidRPr="007C58C8" w14:paraId="0BB942BD" w14:textId="77777777" w:rsidTr="00486298">
        <w:trPr>
          <w:jc w:val="center"/>
        </w:trPr>
        <w:tc>
          <w:tcPr>
            <w:tcW w:w="3697" w:type="dxa"/>
          </w:tcPr>
          <w:p w14:paraId="20C0EB9B" w14:textId="22BE1AF7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Fat-Free Shredded Cheddar Cheese</w:t>
            </w:r>
          </w:p>
        </w:tc>
        <w:tc>
          <w:tcPr>
            <w:tcW w:w="1338" w:type="dxa"/>
          </w:tcPr>
          <w:p w14:paraId="241B5268" w14:textId="3111B75A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7 oz</w:t>
            </w:r>
          </w:p>
        </w:tc>
        <w:tc>
          <w:tcPr>
            <w:tcW w:w="1530" w:type="dxa"/>
          </w:tcPr>
          <w:p w14:paraId="1D73069D" w14:textId="25F26C8D" w:rsidR="008D4934" w:rsidRPr="007C58C8" w:rsidRDefault="00C779DE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168 oz</w:t>
            </w:r>
          </w:p>
        </w:tc>
        <w:tc>
          <w:tcPr>
            <w:tcW w:w="2250" w:type="dxa"/>
          </w:tcPr>
          <w:p w14:paraId="473522FE" w14:textId="3551C804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$1.88/26.9</w:t>
            </w:r>
            <w:r w:rsidRPr="007C58C8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 ¢</w:t>
            </w:r>
            <w:r w:rsidRPr="007C58C8">
              <w:rPr>
                <w:sz w:val="24"/>
                <w:szCs w:val="24"/>
              </w:rPr>
              <w:t xml:space="preserve"> per oz</w:t>
            </w:r>
          </w:p>
        </w:tc>
        <w:tc>
          <w:tcPr>
            <w:tcW w:w="990" w:type="dxa"/>
          </w:tcPr>
          <w:p w14:paraId="43E50ECC" w14:textId="5A67DE22" w:rsidR="008D4934" w:rsidRPr="007C58C8" w:rsidRDefault="003E026E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$45.19</w:t>
            </w:r>
          </w:p>
        </w:tc>
        <w:tc>
          <w:tcPr>
            <w:tcW w:w="4770" w:type="dxa"/>
          </w:tcPr>
          <w:p w14:paraId="5C8C417D" w14:textId="6412E4EC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Shredded Cheddar Cheese, Mild, Fat Free</w:t>
            </w:r>
          </w:p>
        </w:tc>
      </w:tr>
      <w:tr w:rsidR="008D4934" w:rsidRPr="007C58C8" w14:paraId="5817F9AC" w14:textId="77777777" w:rsidTr="00486298">
        <w:trPr>
          <w:jc w:val="center"/>
        </w:trPr>
        <w:tc>
          <w:tcPr>
            <w:tcW w:w="3697" w:type="dxa"/>
          </w:tcPr>
          <w:p w14:paraId="5D41F678" w14:textId="1AF4F086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Salt</w:t>
            </w:r>
          </w:p>
        </w:tc>
        <w:tc>
          <w:tcPr>
            <w:tcW w:w="1338" w:type="dxa"/>
          </w:tcPr>
          <w:p w14:paraId="46994112" w14:textId="2E0251D4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26 oz</w:t>
            </w:r>
          </w:p>
        </w:tc>
        <w:tc>
          <w:tcPr>
            <w:tcW w:w="1530" w:type="dxa"/>
          </w:tcPr>
          <w:p w14:paraId="6CC09215" w14:textId="29341BC4" w:rsidR="008D4934" w:rsidRPr="007C58C8" w:rsidRDefault="0070318C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oz</w:t>
            </w:r>
          </w:p>
        </w:tc>
        <w:tc>
          <w:tcPr>
            <w:tcW w:w="2250" w:type="dxa"/>
          </w:tcPr>
          <w:p w14:paraId="00622377" w14:textId="4B49E41A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 xml:space="preserve">.40 </w:t>
            </w:r>
            <w:r w:rsidRPr="007C58C8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¢</w:t>
            </w:r>
            <w:r w:rsidRPr="007C58C8">
              <w:rPr>
                <w:sz w:val="24"/>
                <w:szCs w:val="24"/>
              </w:rPr>
              <w:t>/1.5</w:t>
            </w:r>
            <w:r w:rsidRPr="007C58C8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 ¢</w:t>
            </w:r>
            <w:r w:rsidRPr="007C58C8">
              <w:rPr>
                <w:sz w:val="24"/>
                <w:szCs w:val="24"/>
              </w:rPr>
              <w:t xml:space="preserve"> per oz</w:t>
            </w:r>
          </w:p>
        </w:tc>
        <w:tc>
          <w:tcPr>
            <w:tcW w:w="990" w:type="dxa"/>
          </w:tcPr>
          <w:p w14:paraId="56DF1393" w14:textId="1E70EB1E" w:rsidR="008D4934" w:rsidRPr="007C58C8" w:rsidRDefault="0070318C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$.015</w:t>
            </w:r>
          </w:p>
        </w:tc>
        <w:tc>
          <w:tcPr>
            <w:tcW w:w="4770" w:type="dxa"/>
          </w:tcPr>
          <w:p w14:paraId="4FF72A20" w14:textId="16ABC631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Iodized Salt</w:t>
            </w:r>
          </w:p>
        </w:tc>
      </w:tr>
      <w:tr w:rsidR="008D4934" w:rsidRPr="007C58C8" w14:paraId="350DAB70" w14:textId="77777777" w:rsidTr="00486298">
        <w:trPr>
          <w:jc w:val="center"/>
        </w:trPr>
        <w:tc>
          <w:tcPr>
            <w:tcW w:w="3697" w:type="dxa"/>
          </w:tcPr>
          <w:p w14:paraId="2AD220DD" w14:textId="1D903511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Ground Black Pepper</w:t>
            </w:r>
          </w:p>
        </w:tc>
        <w:tc>
          <w:tcPr>
            <w:tcW w:w="1338" w:type="dxa"/>
          </w:tcPr>
          <w:p w14:paraId="5A438EE8" w14:textId="6CBA6ED7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3 oz</w:t>
            </w:r>
          </w:p>
        </w:tc>
        <w:tc>
          <w:tcPr>
            <w:tcW w:w="1530" w:type="dxa"/>
          </w:tcPr>
          <w:p w14:paraId="3CEE4A2C" w14:textId="1B67179E" w:rsidR="008D4934" w:rsidRPr="007C58C8" w:rsidRDefault="00762597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oz</w:t>
            </w:r>
          </w:p>
        </w:tc>
        <w:tc>
          <w:tcPr>
            <w:tcW w:w="2250" w:type="dxa"/>
          </w:tcPr>
          <w:p w14:paraId="6CCE4534" w14:textId="056CE087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$2.68/89.3</w:t>
            </w:r>
            <w:r w:rsidRPr="007C58C8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 ¢</w:t>
            </w:r>
            <w:r w:rsidRPr="007C58C8">
              <w:rPr>
                <w:sz w:val="24"/>
                <w:szCs w:val="24"/>
              </w:rPr>
              <w:t xml:space="preserve"> per oz</w:t>
            </w:r>
          </w:p>
        </w:tc>
        <w:tc>
          <w:tcPr>
            <w:tcW w:w="990" w:type="dxa"/>
          </w:tcPr>
          <w:p w14:paraId="4D90AD2E" w14:textId="07EF4434" w:rsidR="008D4934" w:rsidRPr="007C58C8" w:rsidRDefault="00DC0EE7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$0.893</w:t>
            </w:r>
          </w:p>
        </w:tc>
        <w:tc>
          <w:tcPr>
            <w:tcW w:w="4770" w:type="dxa"/>
          </w:tcPr>
          <w:p w14:paraId="4041BD73" w14:textId="0A6E8929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Pure Ground Black Pepper</w:t>
            </w:r>
          </w:p>
        </w:tc>
      </w:tr>
      <w:tr w:rsidR="008D4934" w:rsidRPr="007C58C8" w14:paraId="1009A8AB" w14:textId="77777777" w:rsidTr="00486298">
        <w:trPr>
          <w:jc w:val="center"/>
        </w:trPr>
        <w:tc>
          <w:tcPr>
            <w:tcW w:w="3697" w:type="dxa"/>
          </w:tcPr>
          <w:p w14:paraId="0B4659C8" w14:textId="25B01DE7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Mustard Powder</w:t>
            </w:r>
          </w:p>
        </w:tc>
        <w:tc>
          <w:tcPr>
            <w:tcW w:w="1338" w:type="dxa"/>
          </w:tcPr>
          <w:p w14:paraId="24EF1644" w14:textId="09CCE77E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1.75 oz</w:t>
            </w:r>
          </w:p>
        </w:tc>
        <w:tc>
          <w:tcPr>
            <w:tcW w:w="1530" w:type="dxa"/>
          </w:tcPr>
          <w:p w14:paraId="4B2920E1" w14:textId="31069AEC" w:rsidR="008D4934" w:rsidRPr="007C58C8" w:rsidRDefault="00762597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oz</w:t>
            </w:r>
          </w:p>
        </w:tc>
        <w:tc>
          <w:tcPr>
            <w:tcW w:w="2250" w:type="dxa"/>
          </w:tcPr>
          <w:p w14:paraId="0335EE0F" w14:textId="6881806F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$3.68/$2.10 per oz</w:t>
            </w:r>
          </w:p>
        </w:tc>
        <w:tc>
          <w:tcPr>
            <w:tcW w:w="990" w:type="dxa"/>
          </w:tcPr>
          <w:p w14:paraId="5CA7851D" w14:textId="20075349" w:rsidR="008D4934" w:rsidRPr="007C58C8" w:rsidRDefault="00DD2740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$2.10</w:t>
            </w:r>
          </w:p>
        </w:tc>
        <w:tc>
          <w:tcPr>
            <w:tcW w:w="4770" w:type="dxa"/>
          </w:tcPr>
          <w:p w14:paraId="46FA6BE2" w14:textId="3625A13E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McCormick Ground Mustard</w:t>
            </w:r>
          </w:p>
        </w:tc>
      </w:tr>
      <w:tr w:rsidR="008D4934" w:rsidRPr="007C58C8" w14:paraId="1A4EA7D3" w14:textId="77777777" w:rsidTr="00486298">
        <w:trPr>
          <w:jc w:val="center"/>
        </w:trPr>
        <w:tc>
          <w:tcPr>
            <w:tcW w:w="3697" w:type="dxa"/>
          </w:tcPr>
          <w:p w14:paraId="5BEE5816" w14:textId="141041FE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Cayenne Pepper</w:t>
            </w:r>
          </w:p>
        </w:tc>
        <w:tc>
          <w:tcPr>
            <w:tcW w:w="1338" w:type="dxa"/>
          </w:tcPr>
          <w:p w14:paraId="61B63522" w14:textId="73A87238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1.62 oz</w:t>
            </w:r>
          </w:p>
        </w:tc>
        <w:tc>
          <w:tcPr>
            <w:tcW w:w="1530" w:type="dxa"/>
          </w:tcPr>
          <w:p w14:paraId="345B4DCC" w14:textId="3A164428" w:rsidR="008D4934" w:rsidRPr="007C58C8" w:rsidRDefault="00762597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.5 oz</w:t>
            </w:r>
          </w:p>
        </w:tc>
        <w:tc>
          <w:tcPr>
            <w:tcW w:w="2250" w:type="dxa"/>
          </w:tcPr>
          <w:p w14:paraId="26213DD5" w14:textId="71AA7BC6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$1.48/91.4</w:t>
            </w:r>
            <w:r w:rsidRPr="007C58C8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 ¢</w:t>
            </w:r>
            <w:r w:rsidRPr="007C58C8">
              <w:rPr>
                <w:sz w:val="24"/>
                <w:szCs w:val="24"/>
              </w:rPr>
              <w:t xml:space="preserve"> per oz</w:t>
            </w:r>
          </w:p>
        </w:tc>
        <w:tc>
          <w:tcPr>
            <w:tcW w:w="990" w:type="dxa"/>
          </w:tcPr>
          <w:p w14:paraId="065E4C84" w14:textId="6E8BFA6F" w:rsidR="008D4934" w:rsidRPr="007C58C8" w:rsidRDefault="00622D39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</w:t>
            </w:r>
            <w:r w:rsidR="001D6F6A">
              <w:rPr>
                <w:sz w:val="24"/>
                <w:szCs w:val="24"/>
              </w:rPr>
              <w:t>0.</w:t>
            </w:r>
            <w:r w:rsidR="00B23834">
              <w:rPr>
                <w:sz w:val="24"/>
                <w:szCs w:val="24"/>
              </w:rPr>
              <w:t>457</w:t>
            </w:r>
          </w:p>
        </w:tc>
        <w:tc>
          <w:tcPr>
            <w:tcW w:w="4770" w:type="dxa"/>
          </w:tcPr>
          <w:p w14:paraId="644DDE1B" w14:textId="1BC8EDFA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 xml:space="preserve">Lawry’s </w:t>
            </w:r>
            <w:proofErr w:type="spellStart"/>
            <w:r w:rsidRPr="007C58C8">
              <w:rPr>
                <w:sz w:val="24"/>
                <w:szCs w:val="24"/>
              </w:rPr>
              <w:t>Casero</w:t>
            </w:r>
            <w:proofErr w:type="spellEnd"/>
            <w:r w:rsidRPr="007C58C8">
              <w:rPr>
                <w:sz w:val="24"/>
                <w:szCs w:val="24"/>
              </w:rPr>
              <w:t xml:space="preserve"> Cayenne Pepper</w:t>
            </w:r>
          </w:p>
        </w:tc>
      </w:tr>
      <w:tr w:rsidR="008D4934" w:rsidRPr="007C58C8" w14:paraId="63BEF5B3" w14:textId="77777777" w:rsidTr="00486298">
        <w:trPr>
          <w:jc w:val="center"/>
        </w:trPr>
        <w:tc>
          <w:tcPr>
            <w:tcW w:w="3697" w:type="dxa"/>
          </w:tcPr>
          <w:p w14:paraId="1B8F1A0B" w14:textId="00DEDF83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Non-Stick Cooking Spray</w:t>
            </w:r>
          </w:p>
        </w:tc>
        <w:tc>
          <w:tcPr>
            <w:tcW w:w="1338" w:type="dxa"/>
          </w:tcPr>
          <w:p w14:paraId="5BE6D49D" w14:textId="2B7B080D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8 oz</w:t>
            </w:r>
          </w:p>
        </w:tc>
        <w:tc>
          <w:tcPr>
            <w:tcW w:w="1530" w:type="dxa"/>
          </w:tcPr>
          <w:p w14:paraId="2D4AF3FB" w14:textId="4C729DF7" w:rsidR="008D4934" w:rsidRPr="007C58C8" w:rsidRDefault="00F964E7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oz</w:t>
            </w:r>
          </w:p>
        </w:tc>
        <w:tc>
          <w:tcPr>
            <w:tcW w:w="2250" w:type="dxa"/>
          </w:tcPr>
          <w:p w14:paraId="417762DA" w14:textId="13653911" w:rsidR="008D4934" w:rsidRPr="007C58C8" w:rsidRDefault="008D4934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$1.53/19.1</w:t>
            </w:r>
            <w:r w:rsidRPr="007C58C8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 xml:space="preserve"> ¢</w:t>
            </w:r>
            <w:r w:rsidRPr="007C58C8">
              <w:rPr>
                <w:sz w:val="24"/>
                <w:szCs w:val="24"/>
              </w:rPr>
              <w:t xml:space="preserve"> per oz</w:t>
            </w:r>
          </w:p>
        </w:tc>
        <w:tc>
          <w:tcPr>
            <w:tcW w:w="990" w:type="dxa"/>
          </w:tcPr>
          <w:p w14:paraId="1F244E22" w14:textId="16A6A000" w:rsidR="008D4934" w:rsidRPr="007C58C8" w:rsidRDefault="00680DC2" w:rsidP="00762597">
            <w:pPr>
              <w:pStyle w:val="NoSpacing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$0.191</w:t>
            </w:r>
          </w:p>
        </w:tc>
        <w:tc>
          <w:tcPr>
            <w:tcW w:w="4770" w:type="dxa"/>
          </w:tcPr>
          <w:p w14:paraId="1C181A8B" w14:textId="37E67507" w:rsidR="008D4934" w:rsidRPr="007C58C8" w:rsidRDefault="008D4934" w:rsidP="007C58C8">
            <w:pPr>
              <w:pStyle w:val="NoSpacing"/>
              <w:spacing w:line="360" w:lineRule="auto"/>
              <w:rPr>
                <w:sz w:val="24"/>
                <w:szCs w:val="24"/>
              </w:rPr>
            </w:pPr>
            <w:r w:rsidRPr="007C58C8">
              <w:rPr>
                <w:sz w:val="24"/>
                <w:szCs w:val="24"/>
              </w:rPr>
              <w:t>Canola Oil Non-Stick Cooking Spray</w:t>
            </w:r>
          </w:p>
        </w:tc>
      </w:tr>
    </w:tbl>
    <w:p w14:paraId="33CE90C8" w14:textId="389A98B8" w:rsidR="00D975FC" w:rsidRDefault="00F76F57" w:rsidP="007C58C8">
      <w:pPr>
        <w:pStyle w:val="NoSpacing"/>
        <w:jc w:val="center"/>
        <w:rPr>
          <w:sz w:val="24"/>
          <w:szCs w:val="24"/>
        </w:rPr>
      </w:pPr>
      <w:r w:rsidRPr="007C58C8">
        <w:rPr>
          <w:sz w:val="24"/>
          <w:szCs w:val="24"/>
        </w:rPr>
        <w:t xml:space="preserve">Source: </w:t>
      </w:r>
      <w:hyperlink r:id="rId4" w:history="1">
        <w:r w:rsidRPr="007C58C8">
          <w:rPr>
            <w:rStyle w:val="Hyperlink"/>
            <w:sz w:val="24"/>
            <w:szCs w:val="24"/>
          </w:rPr>
          <w:t>https://grocery.walmart.com/</w:t>
        </w:r>
      </w:hyperlink>
      <w:r w:rsidRPr="007C58C8">
        <w:rPr>
          <w:sz w:val="24"/>
          <w:szCs w:val="24"/>
        </w:rPr>
        <w:t xml:space="preserve"> All ingredients are Walmart </w:t>
      </w:r>
      <w:r w:rsidR="00882757">
        <w:rPr>
          <w:sz w:val="24"/>
          <w:szCs w:val="24"/>
        </w:rPr>
        <w:t xml:space="preserve">(Great Value) </w:t>
      </w:r>
      <w:r w:rsidRPr="007C58C8">
        <w:rPr>
          <w:sz w:val="24"/>
          <w:szCs w:val="24"/>
        </w:rPr>
        <w:t>brand unless otherwise specified.</w:t>
      </w:r>
    </w:p>
    <w:p w14:paraId="1DE1AC2E" w14:textId="7597124F" w:rsidR="007E2773" w:rsidRDefault="007E2773" w:rsidP="007C58C8">
      <w:pPr>
        <w:pStyle w:val="NoSpacing"/>
        <w:jc w:val="center"/>
        <w:rPr>
          <w:sz w:val="24"/>
          <w:szCs w:val="24"/>
        </w:rPr>
      </w:pPr>
    </w:p>
    <w:p w14:paraId="58AA6034" w14:textId="77777777" w:rsidR="005B14B6" w:rsidRPr="007C58C8" w:rsidRDefault="005B14B6" w:rsidP="005B14B6">
      <w:pPr>
        <w:pStyle w:val="NoSpacing"/>
        <w:rPr>
          <w:sz w:val="24"/>
          <w:szCs w:val="24"/>
        </w:rPr>
      </w:pPr>
    </w:p>
    <w:sectPr w:rsidR="005B14B6" w:rsidRPr="007C58C8" w:rsidSect="007C58C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5FC"/>
    <w:rsid w:val="0002498D"/>
    <w:rsid w:val="001D6F6A"/>
    <w:rsid w:val="0024583D"/>
    <w:rsid w:val="002A05BE"/>
    <w:rsid w:val="00322EBD"/>
    <w:rsid w:val="003D4310"/>
    <w:rsid w:val="003E026E"/>
    <w:rsid w:val="004859B9"/>
    <w:rsid w:val="00486298"/>
    <w:rsid w:val="005359F4"/>
    <w:rsid w:val="00564E9D"/>
    <w:rsid w:val="00587B41"/>
    <w:rsid w:val="00594386"/>
    <w:rsid w:val="005B14B6"/>
    <w:rsid w:val="005B19BC"/>
    <w:rsid w:val="005C222A"/>
    <w:rsid w:val="005D4FDD"/>
    <w:rsid w:val="00622D39"/>
    <w:rsid w:val="00680DC2"/>
    <w:rsid w:val="0070318C"/>
    <w:rsid w:val="00762597"/>
    <w:rsid w:val="007C58C8"/>
    <w:rsid w:val="007E2773"/>
    <w:rsid w:val="00803F26"/>
    <w:rsid w:val="00874825"/>
    <w:rsid w:val="00882757"/>
    <w:rsid w:val="008D4934"/>
    <w:rsid w:val="00A2260B"/>
    <w:rsid w:val="00A46DA7"/>
    <w:rsid w:val="00AA43C8"/>
    <w:rsid w:val="00B23834"/>
    <w:rsid w:val="00B41A5B"/>
    <w:rsid w:val="00BF40E2"/>
    <w:rsid w:val="00C2429B"/>
    <w:rsid w:val="00C779DE"/>
    <w:rsid w:val="00CB287D"/>
    <w:rsid w:val="00D34689"/>
    <w:rsid w:val="00D975FC"/>
    <w:rsid w:val="00DB47DA"/>
    <w:rsid w:val="00DC00D5"/>
    <w:rsid w:val="00DC0EE7"/>
    <w:rsid w:val="00DD2740"/>
    <w:rsid w:val="00DE082D"/>
    <w:rsid w:val="00E801A8"/>
    <w:rsid w:val="00F76F57"/>
    <w:rsid w:val="00F911F9"/>
    <w:rsid w:val="00F964E7"/>
    <w:rsid w:val="00FC2684"/>
    <w:rsid w:val="00FE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DCDF1"/>
  <w15:chartTrackingRefBased/>
  <w15:docId w15:val="{A153CC9C-2756-48E1-8394-4181738AB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975FC"/>
    <w:pPr>
      <w:spacing w:after="0" w:line="240" w:lineRule="auto"/>
    </w:pPr>
  </w:style>
  <w:style w:type="table" w:styleId="TableGrid">
    <w:name w:val="Table Grid"/>
    <w:basedOn w:val="TableNormal"/>
    <w:uiPriority w:val="39"/>
    <w:rsid w:val="00D975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F76F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grocery.walmart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buchanan</dc:creator>
  <cp:keywords/>
  <dc:description/>
  <cp:lastModifiedBy>amy buchanan</cp:lastModifiedBy>
  <cp:revision>41</cp:revision>
  <dcterms:created xsi:type="dcterms:W3CDTF">2019-11-02T01:09:00Z</dcterms:created>
  <dcterms:modified xsi:type="dcterms:W3CDTF">2019-11-02T04:56:00Z</dcterms:modified>
</cp:coreProperties>
</file>